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706" w:rsidRPr="0048495D" w:rsidRDefault="00017706" w:rsidP="009D573A">
      <w:pPr>
        <w:rPr>
          <w:rFonts w:ascii="Arial" w:hAnsi="Arial"/>
          <w:position w:val="4"/>
          <w:sz w:val="24"/>
          <w:szCs w:val="24"/>
          <w:lang w:val="bg-BG"/>
        </w:rPr>
      </w:pPr>
    </w:p>
    <w:p w:rsidR="009D573A" w:rsidRPr="0048495D" w:rsidRDefault="009D573A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                                                                                                 ДО</w:t>
      </w:r>
    </w:p>
    <w:p w:rsidR="009D573A" w:rsidRPr="0048495D" w:rsidRDefault="009D573A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                                                                                                 ОБЩИНСКИ СЪВЕТ</w:t>
      </w:r>
    </w:p>
    <w:p w:rsidR="009D573A" w:rsidRPr="0048495D" w:rsidRDefault="009D573A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                                                                                                 ГР. КРУМОВГРАД</w:t>
      </w:r>
    </w:p>
    <w:p w:rsidR="006B249C" w:rsidRDefault="006B249C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</w:p>
    <w:p w:rsidR="00017706" w:rsidRPr="0048495D" w:rsidRDefault="00017706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</w:p>
    <w:p w:rsidR="009D573A" w:rsidRPr="0048495D" w:rsidRDefault="009D573A" w:rsidP="00193954">
      <w:pPr>
        <w:suppressAutoHyphens w:val="0"/>
        <w:jc w:val="center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>Д О К Л А Д Н А   З А П И С К А</w:t>
      </w:r>
    </w:p>
    <w:p w:rsidR="009D573A" w:rsidRPr="0048495D" w:rsidRDefault="009D573A" w:rsidP="00193954">
      <w:pPr>
        <w:suppressAutoHyphens w:val="0"/>
        <w:jc w:val="center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От </w:t>
      </w:r>
      <w:proofErr w:type="spellStart"/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>Себихан</w:t>
      </w:r>
      <w:proofErr w:type="spellEnd"/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Керим Мехмед – кмет на община Крумовград </w:t>
      </w:r>
    </w:p>
    <w:p w:rsidR="009D573A" w:rsidRPr="0048495D" w:rsidRDefault="009D573A" w:rsidP="00193954">
      <w:pPr>
        <w:suppressAutoHyphens w:val="0"/>
        <w:jc w:val="center"/>
        <w:rPr>
          <w:rFonts w:eastAsia="Calibri"/>
          <w:b/>
          <w:position w:val="0"/>
          <w:sz w:val="24"/>
          <w:szCs w:val="24"/>
          <w:lang w:val="bg-BG" w:eastAsia="en-US"/>
        </w:rPr>
      </w:pPr>
    </w:p>
    <w:p w:rsidR="009D573A" w:rsidRPr="0048495D" w:rsidRDefault="009D573A" w:rsidP="00193954">
      <w:pPr>
        <w:suppressAutoHyphens w:val="0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        </w:t>
      </w:r>
      <w:r w:rsidRPr="0048495D">
        <w:rPr>
          <w:rFonts w:eastAsia="Calibri"/>
          <w:position w:val="0"/>
          <w:sz w:val="24"/>
          <w:szCs w:val="24"/>
          <w:u w:val="single"/>
          <w:lang w:val="bg-BG" w:eastAsia="en-US"/>
        </w:rPr>
        <w:t>ОТНОСНО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: Отчет за дейността на Местна комисия за борба срещу противообществените прояви на малолетн</w:t>
      </w:r>
      <w:r w:rsidR="00A00476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ите и непълнолетните </w:t>
      </w:r>
      <w:r w:rsidR="002C25FF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при община Крумовград </w:t>
      </w:r>
      <w:r w:rsidR="008717FB" w:rsidRPr="0048495D">
        <w:rPr>
          <w:rFonts w:eastAsia="Calibri"/>
          <w:position w:val="0"/>
          <w:sz w:val="24"/>
          <w:szCs w:val="24"/>
          <w:lang w:val="bg-BG" w:eastAsia="en-US"/>
        </w:rPr>
        <w:t>за 202</w:t>
      </w:r>
      <w:r w:rsidR="00AE0388">
        <w:rPr>
          <w:rFonts w:eastAsia="Calibri"/>
          <w:position w:val="0"/>
          <w:sz w:val="24"/>
          <w:szCs w:val="24"/>
          <w:lang w:val="bg-BG" w:eastAsia="en-US"/>
        </w:rPr>
        <w:t>4</w:t>
      </w:r>
      <w:r w:rsidRPr="0048495D">
        <w:rPr>
          <w:rFonts w:eastAsia="Calibri"/>
          <w:position w:val="0"/>
          <w:sz w:val="24"/>
          <w:szCs w:val="24"/>
          <w:lang w:val="en-US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година.</w:t>
      </w:r>
    </w:p>
    <w:p w:rsidR="009D573A" w:rsidRPr="0048495D" w:rsidRDefault="009D573A" w:rsidP="00193954">
      <w:pPr>
        <w:suppressAutoHyphens w:val="0"/>
        <w:ind w:left="708" w:firstLine="708"/>
        <w:jc w:val="both"/>
        <w:rPr>
          <w:position w:val="0"/>
          <w:sz w:val="24"/>
          <w:szCs w:val="24"/>
          <w:lang w:val="bg-BG" w:eastAsia="bg-BG"/>
        </w:rPr>
      </w:pPr>
    </w:p>
    <w:p w:rsidR="009D573A" w:rsidRPr="0048495D" w:rsidRDefault="009D573A" w:rsidP="00193954">
      <w:pPr>
        <w:suppressAutoHyphens w:val="0"/>
        <w:jc w:val="both"/>
        <w:rPr>
          <w:b/>
          <w:position w:val="0"/>
          <w:sz w:val="24"/>
          <w:szCs w:val="24"/>
          <w:lang w:val="bg-BG" w:eastAsia="bg-BG"/>
        </w:rPr>
      </w:pPr>
      <w:r w:rsidRPr="0048495D">
        <w:rPr>
          <w:position w:val="0"/>
          <w:sz w:val="24"/>
          <w:szCs w:val="24"/>
          <w:lang w:val="bg-BG" w:eastAsia="bg-BG"/>
        </w:rPr>
        <w:tab/>
      </w:r>
      <w:r w:rsidRPr="0048495D">
        <w:rPr>
          <w:b/>
          <w:position w:val="0"/>
          <w:sz w:val="24"/>
          <w:szCs w:val="24"/>
          <w:lang w:val="bg-BG" w:eastAsia="bg-BG"/>
        </w:rPr>
        <w:t xml:space="preserve">Уважаеми дами и господа общински </w:t>
      </w:r>
      <w:proofErr w:type="spellStart"/>
      <w:r w:rsidRPr="0048495D">
        <w:rPr>
          <w:b/>
          <w:position w:val="0"/>
          <w:sz w:val="24"/>
          <w:szCs w:val="24"/>
          <w:lang w:val="bg-BG" w:eastAsia="bg-BG"/>
        </w:rPr>
        <w:t>съветници</w:t>
      </w:r>
      <w:proofErr w:type="spellEnd"/>
      <w:r w:rsidRPr="0048495D">
        <w:rPr>
          <w:b/>
          <w:position w:val="0"/>
          <w:sz w:val="24"/>
          <w:szCs w:val="24"/>
          <w:lang w:val="bg-BG" w:eastAsia="bg-BG"/>
        </w:rPr>
        <w:t>,</w:t>
      </w:r>
    </w:p>
    <w:p w:rsidR="009D573A" w:rsidRPr="0048495D" w:rsidRDefault="009D573A" w:rsidP="00193954">
      <w:pPr>
        <w:suppressAutoHyphens w:val="0"/>
        <w:jc w:val="both"/>
        <w:rPr>
          <w:b/>
          <w:position w:val="0"/>
          <w:sz w:val="24"/>
          <w:szCs w:val="24"/>
          <w:lang w:val="bg-BG" w:eastAsia="bg-BG"/>
        </w:rPr>
      </w:pPr>
    </w:p>
    <w:p w:rsidR="002910A5" w:rsidRPr="0048495D" w:rsidRDefault="00A700D1" w:rsidP="00C3172C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         </w:t>
      </w:r>
      <w:r w:rsidR="000A6848" w:rsidRPr="0048495D">
        <w:rPr>
          <w:rFonts w:eastAsia="Calibri"/>
          <w:position w:val="0"/>
          <w:sz w:val="24"/>
          <w:szCs w:val="24"/>
          <w:lang w:val="bg-BG" w:eastAsia="en-US"/>
        </w:rPr>
        <w:tab/>
      </w:r>
      <w:r w:rsidR="00992F92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Съгласно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чл.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7, ал.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2 от Закона за борба срещу противообществените прояви на </w:t>
      </w:r>
      <w:r w:rsidR="002910A5" w:rsidRPr="0048495D">
        <w:rPr>
          <w:rFonts w:eastAsia="Calibri"/>
          <w:position w:val="0"/>
          <w:sz w:val="24"/>
          <w:szCs w:val="24"/>
          <w:lang w:val="bg-BG" w:eastAsia="en-US"/>
        </w:rPr>
        <w:t>малолетните</w:t>
      </w:r>
      <w:r w:rsidR="00326D9D">
        <w:rPr>
          <w:rFonts w:eastAsia="Calibri"/>
          <w:position w:val="0"/>
          <w:sz w:val="24"/>
          <w:szCs w:val="24"/>
          <w:lang w:val="bg-BG" w:eastAsia="en-US"/>
        </w:rPr>
        <w:t xml:space="preserve"> и непълнолетните, </w:t>
      </w:r>
      <w:r w:rsidR="002910A5" w:rsidRPr="0048495D">
        <w:rPr>
          <w:rFonts w:eastAsia="Calibri"/>
          <w:position w:val="0"/>
          <w:sz w:val="24"/>
          <w:szCs w:val="24"/>
          <w:lang w:val="bg-BG" w:eastAsia="en-US"/>
        </w:rPr>
        <w:t>местните комисии ежегодно отчитат дейността си пред кмета, общинския съвет и пред Централната комисия за борба срещу противообществените прояви на малолетните и непълнолетните /ЦКБППМН/.</w:t>
      </w:r>
    </w:p>
    <w:p w:rsidR="002910A5" w:rsidRPr="0048495D" w:rsidRDefault="002910A5" w:rsidP="00C3172C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ab/>
        <w:t>Годишния</w:t>
      </w:r>
      <w:r w:rsidR="00354FEB" w:rsidRPr="0048495D">
        <w:rPr>
          <w:rFonts w:eastAsia="Calibri"/>
          <w:position w:val="0"/>
          <w:sz w:val="24"/>
          <w:szCs w:val="24"/>
          <w:lang w:val="bg-BG" w:eastAsia="en-US"/>
        </w:rPr>
        <w:t>т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доклад за дейността на Местна комисия за борба срещу противообществените прояви на малолетните и непълнолетните</w:t>
      </w:r>
      <w:r w:rsidR="00354FEB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/МКБППМН/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при община Крумовград е представен </w:t>
      </w:r>
      <w:r w:rsidR="001619CD">
        <w:rPr>
          <w:rFonts w:eastAsia="Calibri"/>
          <w:position w:val="0"/>
          <w:sz w:val="24"/>
          <w:szCs w:val="24"/>
          <w:lang w:val="bg-BG" w:eastAsia="en-US"/>
        </w:rPr>
        <w:t xml:space="preserve"> на отчетно заседание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пред членовете на комисията</w:t>
      </w:r>
      <w:r w:rsidR="007C703F" w:rsidRPr="0048495D">
        <w:rPr>
          <w:rFonts w:eastAsia="Calibri"/>
          <w:position w:val="0"/>
          <w:sz w:val="24"/>
          <w:szCs w:val="24"/>
          <w:lang w:val="bg-BG" w:eastAsia="en-US"/>
        </w:rPr>
        <w:t>,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предс</w:t>
      </w:r>
      <w:r w:rsidR="007C4328">
        <w:rPr>
          <w:rFonts w:eastAsia="Calibri"/>
          <w:position w:val="0"/>
          <w:sz w:val="24"/>
          <w:szCs w:val="24"/>
          <w:lang w:val="bg-BG" w:eastAsia="en-US"/>
        </w:rPr>
        <w:t>тавители на прокуратурата и</w:t>
      </w:r>
      <w:r w:rsidR="007C703F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полиция</w:t>
      </w:r>
      <w:r w:rsidR="007C4328">
        <w:rPr>
          <w:rFonts w:eastAsia="Calibri"/>
          <w:position w:val="0"/>
          <w:sz w:val="24"/>
          <w:szCs w:val="24"/>
          <w:lang w:val="bg-BG" w:eastAsia="en-US"/>
        </w:rPr>
        <w:t xml:space="preserve">та </w:t>
      </w:r>
      <w:r w:rsidR="007C703F" w:rsidRPr="0048495D">
        <w:rPr>
          <w:rFonts w:eastAsia="Calibri"/>
          <w:position w:val="0"/>
          <w:sz w:val="24"/>
          <w:szCs w:val="24"/>
          <w:lang w:val="bg-BG" w:eastAsia="en-US"/>
        </w:rPr>
        <w:t>с</w:t>
      </w:r>
      <w:r w:rsidR="007C4328">
        <w:rPr>
          <w:rFonts w:eastAsia="Calibri"/>
          <w:position w:val="0"/>
          <w:sz w:val="24"/>
          <w:szCs w:val="24"/>
          <w:lang w:val="bg-BG" w:eastAsia="en-US"/>
        </w:rPr>
        <w:t xml:space="preserve"> основни</w:t>
      </w:r>
      <w:r w:rsidR="00354FEB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акценти от дейността</w:t>
      </w:r>
      <w:r w:rsidR="007C703F" w:rsidRPr="0048495D">
        <w:rPr>
          <w:rFonts w:eastAsia="Calibri"/>
          <w:position w:val="0"/>
          <w:sz w:val="24"/>
          <w:szCs w:val="24"/>
          <w:lang w:val="bg-BG" w:eastAsia="en-US"/>
        </w:rPr>
        <w:t>, както следва:</w:t>
      </w:r>
    </w:p>
    <w:p w:rsidR="00FA1778" w:rsidRPr="00CB6AE8" w:rsidRDefault="009901AB" w:rsidP="00C3172C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>
        <w:rPr>
          <w:rFonts w:eastAsia="Calibri"/>
          <w:position w:val="0"/>
          <w:sz w:val="24"/>
          <w:szCs w:val="24"/>
          <w:lang w:val="bg-BG" w:eastAsia="en-US"/>
        </w:rPr>
        <w:tab/>
      </w:r>
      <w:r w:rsidR="00AE0388">
        <w:rPr>
          <w:rFonts w:eastAsia="Calibri"/>
          <w:position w:val="0"/>
          <w:sz w:val="24"/>
          <w:szCs w:val="24"/>
          <w:lang w:val="bg-BG" w:eastAsia="en-US"/>
        </w:rPr>
        <w:t>През 2024</w:t>
      </w:r>
      <w:r w:rsidR="007C703F" w:rsidRPr="00FA1778">
        <w:rPr>
          <w:rFonts w:eastAsia="Calibri"/>
          <w:position w:val="0"/>
          <w:sz w:val="24"/>
          <w:szCs w:val="24"/>
          <w:lang w:val="bg-BG" w:eastAsia="en-US"/>
        </w:rPr>
        <w:t xml:space="preserve"> година</w:t>
      </w:r>
      <w:r w:rsidR="00CB6AE8">
        <w:rPr>
          <w:rFonts w:eastAsia="Calibri"/>
          <w:position w:val="0"/>
          <w:sz w:val="24"/>
          <w:szCs w:val="24"/>
          <w:lang w:val="bg-BG" w:eastAsia="en-US"/>
        </w:rPr>
        <w:t xml:space="preserve"> са</w:t>
      </w:r>
      <w:r w:rsidR="007C703F" w:rsidRPr="00FA1778">
        <w:rPr>
          <w:rFonts w:eastAsia="Calibri"/>
          <w:position w:val="0"/>
          <w:sz w:val="24"/>
          <w:szCs w:val="24"/>
          <w:lang w:val="bg-BG" w:eastAsia="en-US"/>
        </w:rPr>
        <w:t xml:space="preserve"> образу</w:t>
      </w:r>
      <w:r w:rsidR="002B6483">
        <w:rPr>
          <w:rFonts w:eastAsia="Calibri"/>
          <w:position w:val="0"/>
          <w:sz w:val="24"/>
          <w:szCs w:val="24"/>
          <w:lang w:val="bg-BG" w:eastAsia="en-US"/>
        </w:rPr>
        <w:t>ва</w:t>
      </w:r>
      <w:r w:rsidR="00CB6AE8">
        <w:rPr>
          <w:rFonts w:eastAsia="Calibri"/>
          <w:position w:val="0"/>
          <w:sz w:val="24"/>
          <w:szCs w:val="24"/>
          <w:lang w:val="bg-BG" w:eastAsia="en-US"/>
        </w:rPr>
        <w:t xml:space="preserve">ни  и разгледани </w:t>
      </w:r>
      <w:r w:rsidR="002B6483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AE0388">
        <w:rPr>
          <w:rFonts w:eastAsia="Calibri"/>
          <w:position w:val="0"/>
          <w:sz w:val="24"/>
          <w:szCs w:val="24"/>
          <w:lang w:val="bg-BG" w:eastAsia="en-US"/>
        </w:rPr>
        <w:t>7</w:t>
      </w:r>
      <w:r w:rsidR="007C703F" w:rsidRPr="00FA1778">
        <w:rPr>
          <w:rFonts w:eastAsia="Calibri"/>
          <w:position w:val="0"/>
          <w:sz w:val="24"/>
          <w:szCs w:val="24"/>
          <w:lang w:val="bg-BG" w:eastAsia="en-US"/>
        </w:rPr>
        <w:t xml:space="preserve"> възпитателни дел</w:t>
      </w:r>
      <w:r w:rsidR="00326D9D" w:rsidRPr="00FA1778">
        <w:rPr>
          <w:rFonts w:eastAsia="Calibri"/>
          <w:position w:val="0"/>
          <w:sz w:val="24"/>
          <w:szCs w:val="24"/>
          <w:lang w:val="bg-BG" w:eastAsia="en-US"/>
        </w:rPr>
        <w:t>а във връзка с получени преписки</w:t>
      </w:r>
      <w:r w:rsidR="007C703F" w:rsidRPr="00FA1778">
        <w:rPr>
          <w:rFonts w:eastAsia="Calibri"/>
          <w:position w:val="0"/>
          <w:sz w:val="24"/>
          <w:szCs w:val="24"/>
          <w:lang w:val="bg-BG" w:eastAsia="en-US"/>
        </w:rPr>
        <w:t xml:space="preserve"> от </w:t>
      </w:r>
      <w:r w:rsidR="007C703F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прокуратурата за прекратени досъдебни производства по отношение на </w:t>
      </w:r>
      <w:r w:rsidR="009B1DA9">
        <w:rPr>
          <w:rFonts w:eastAsia="Calibri"/>
          <w:position w:val="0"/>
          <w:sz w:val="24"/>
          <w:szCs w:val="24"/>
          <w:lang w:val="bg-BG" w:eastAsia="en-US"/>
        </w:rPr>
        <w:t>6</w:t>
      </w:r>
      <w:r w:rsidR="00FA1778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непълнолетни 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>и 2</w:t>
      </w:r>
      <w:r w:rsidR="007C703F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малолетни извършител</w:t>
      </w:r>
      <w:r w:rsidR="002B6483" w:rsidRPr="00CB6AE8">
        <w:rPr>
          <w:rFonts w:eastAsia="Calibri"/>
          <w:position w:val="0"/>
          <w:sz w:val="24"/>
          <w:szCs w:val="24"/>
          <w:lang w:val="bg-BG" w:eastAsia="en-US"/>
        </w:rPr>
        <w:t>и.</w:t>
      </w:r>
      <w:r w:rsidR="00605523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CB6AE8" w:rsidRPr="00CB6AE8">
        <w:rPr>
          <w:rFonts w:eastAsia="Calibri"/>
          <w:position w:val="0"/>
          <w:sz w:val="24"/>
          <w:szCs w:val="24"/>
          <w:lang w:val="bg-BG" w:eastAsia="en-US"/>
        </w:rPr>
        <w:t>Един непълнолетен е</w:t>
      </w:r>
      <w:r w:rsidR="002B6483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с</w:t>
      </w:r>
      <w:r w:rsidR="001619CD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повторно </w:t>
      </w:r>
      <w:r w:rsidR="009F1CA4" w:rsidRPr="00CB6AE8">
        <w:rPr>
          <w:rFonts w:eastAsia="Calibri"/>
          <w:position w:val="0"/>
          <w:sz w:val="24"/>
          <w:szCs w:val="24"/>
          <w:lang w:val="bg-BG" w:eastAsia="en-US"/>
        </w:rPr>
        <w:t>извършени</w:t>
      </w:r>
      <w:r w:rsidR="001619CD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1619CD" w:rsidRPr="00CB6AE8">
        <w:rPr>
          <w:position w:val="0"/>
          <w:sz w:val="24"/>
          <w:szCs w:val="24"/>
          <w:lang w:val="bg-BG" w:eastAsia="bg-BG"/>
        </w:rPr>
        <w:t>престъпления</w:t>
      </w:r>
      <w:r w:rsidR="00CB6AE8" w:rsidRPr="00CB6AE8">
        <w:rPr>
          <w:position w:val="0"/>
          <w:sz w:val="24"/>
          <w:szCs w:val="24"/>
          <w:lang w:val="bg-BG" w:eastAsia="bg-BG"/>
        </w:rPr>
        <w:t>, за които са образувани 3</w:t>
      </w:r>
      <w:r w:rsidR="002B6483" w:rsidRPr="00CB6AE8">
        <w:rPr>
          <w:position w:val="0"/>
          <w:sz w:val="24"/>
          <w:szCs w:val="24"/>
          <w:lang w:val="bg-BG" w:eastAsia="bg-BG"/>
        </w:rPr>
        <w:t xml:space="preserve"> възпитателни дела.</w:t>
      </w:r>
    </w:p>
    <w:p w:rsidR="00D12282" w:rsidRDefault="00FA1778" w:rsidP="00C3172C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 w:rsidRPr="00CB6AE8">
        <w:rPr>
          <w:rFonts w:eastAsia="Calibri"/>
          <w:position w:val="0"/>
          <w:sz w:val="24"/>
          <w:szCs w:val="24"/>
          <w:lang w:val="bg-BG" w:eastAsia="en-US"/>
        </w:rPr>
        <w:tab/>
      </w:r>
      <w:r w:rsidR="00605523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Предприети </w:t>
      </w:r>
      <w:r w:rsidR="00CB6AE8" w:rsidRPr="00CB6AE8">
        <w:rPr>
          <w:rFonts w:eastAsia="Calibri"/>
          <w:position w:val="0"/>
          <w:sz w:val="24"/>
          <w:szCs w:val="24"/>
          <w:lang w:val="bg-BG" w:eastAsia="en-US"/>
        </w:rPr>
        <w:t>са 8</w:t>
      </w:r>
      <w:r w:rsidR="00605523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възпитателни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мерки, съгласно ЗБППМН</w:t>
      </w:r>
      <w:r w:rsidR="00D12282" w:rsidRPr="00CB6AE8">
        <w:rPr>
          <w:rFonts w:eastAsia="Calibri"/>
          <w:position w:val="0"/>
          <w:sz w:val="24"/>
          <w:szCs w:val="24"/>
          <w:lang w:val="bg-BG" w:eastAsia="en-US"/>
        </w:rPr>
        <w:t>,</w:t>
      </w:r>
      <w:r w:rsidR="009F1CA4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като </w:t>
      </w:r>
      <w:r w:rsidR="001619CD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мярката 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„</w:t>
      </w:r>
      <w:r w:rsidR="00CD5E75" w:rsidRPr="00CB6AE8">
        <w:rPr>
          <w:rFonts w:eastAsia="Calibri"/>
          <w:position w:val="0"/>
          <w:sz w:val="24"/>
          <w:szCs w:val="24"/>
          <w:lang w:val="bg-BG" w:eastAsia="en-US"/>
        </w:rPr>
        <w:t>п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оставяне </w:t>
      </w:r>
      <w:r w:rsidR="00605523" w:rsidRPr="00CB6AE8">
        <w:rPr>
          <w:rFonts w:eastAsia="Calibri"/>
          <w:position w:val="0"/>
          <w:sz w:val="24"/>
          <w:szCs w:val="24"/>
          <w:lang w:val="bg-BG" w:eastAsia="en-US"/>
        </w:rPr>
        <w:t>под надзор на обществен възпитател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“ е </w:t>
      </w:r>
      <w:r w:rsidR="00D12282" w:rsidRPr="00CB6AE8">
        <w:rPr>
          <w:rFonts w:eastAsia="Calibri"/>
          <w:position w:val="0"/>
          <w:sz w:val="24"/>
          <w:szCs w:val="24"/>
          <w:lang w:val="bg-BG" w:eastAsia="en-US"/>
        </w:rPr>
        <w:t>наложена на</w:t>
      </w:r>
      <w:r w:rsidR="00CB6AE8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2</w:t>
      </w:r>
      <w:r w:rsidR="008B482C" w:rsidRPr="00CB6AE8">
        <w:rPr>
          <w:rFonts w:eastAsia="Calibri"/>
          <w:position w:val="0"/>
          <w:sz w:val="24"/>
          <w:szCs w:val="24"/>
          <w:lang w:val="bg-BG" w:eastAsia="en-US"/>
        </w:rPr>
        <w:t xml:space="preserve"> непъл</w:t>
      </w:r>
      <w:r w:rsidR="001619CD" w:rsidRPr="00CB6AE8">
        <w:rPr>
          <w:rFonts w:eastAsia="Calibri"/>
          <w:position w:val="0"/>
          <w:sz w:val="24"/>
          <w:szCs w:val="24"/>
          <w:lang w:val="bg-BG" w:eastAsia="en-US"/>
        </w:rPr>
        <w:t>нолетни</w:t>
      </w:r>
      <w:r w:rsidR="008B482C">
        <w:rPr>
          <w:rFonts w:eastAsia="Calibri"/>
          <w:position w:val="0"/>
          <w:sz w:val="24"/>
          <w:szCs w:val="24"/>
          <w:lang w:val="bg-BG" w:eastAsia="en-US"/>
        </w:rPr>
        <w:t>.</w:t>
      </w:r>
      <w:r w:rsidR="00720AD6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D12282">
        <w:rPr>
          <w:rFonts w:eastAsia="Calibri"/>
          <w:position w:val="0"/>
          <w:sz w:val="24"/>
          <w:szCs w:val="24"/>
          <w:lang w:val="bg-BG" w:eastAsia="en-US"/>
        </w:rPr>
        <w:t>Няма настанени</w:t>
      </w:r>
      <w:r w:rsidR="00C52E3E" w:rsidRPr="00C52E3E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C52E3E" w:rsidRPr="0048495D">
        <w:rPr>
          <w:rFonts w:eastAsia="Calibri"/>
          <w:position w:val="0"/>
          <w:sz w:val="24"/>
          <w:szCs w:val="24"/>
          <w:lang w:val="bg-BG" w:eastAsia="en-US"/>
        </w:rPr>
        <w:t>малолетни и непълнолетни</w:t>
      </w:r>
      <w:r w:rsidR="00C52E3E">
        <w:rPr>
          <w:rFonts w:eastAsia="Calibri"/>
          <w:position w:val="0"/>
          <w:sz w:val="24"/>
          <w:szCs w:val="24"/>
          <w:lang w:val="bg-BG" w:eastAsia="en-US"/>
        </w:rPr>
        <w:t xml:space="preserve"> във </w:t>
      </w:r>
      <w:r w:rsidR="00E22219" w:rsidRPr="0048495D">
        <w:rPr>
          <w:rFonts w:eastAsia="Calibri"/>
          <w:position w:val="0"/>
          <w:sz w:val="24"/>
          <w:szCs w:val="24"/>
          <w:lang w:val="bg-BG" w:eastAsia="en-US"/>
        </w:rPr>
        <w:t>В</w:t>
      </w:r>
      <w:r w:rsidR="00720AD6" w:rsidRPr="0048495D">
        <w:rPr>
          <w:rFonts w:eastAsia="Calibri"/>
          <w:position w:val="0"/>
          <w:sz w:val="24"/>
          <w:szCs w:val="24"/>
          <w:lang w:val="bg-BG" w:eastAsia="en-US"/>
        </w:rPr>
        <w:t>ъзпитателно училище интернат и</w:t>
      </w:r>
      <w:r w:rsidR="00C52E3E">
        <w:rPr>
          <w:rFonts w:eastAsia="Calibri"/>
          <w:position w:val="0"/>
          <w:sz w:val="24"/>
          <w:szCs w:val="24"/>
          <w:lang w:val="bg-BG" w:eastAsia="en-US"/>
        </w:rPr>
        <w:t>ли</w:t>
      </w:r>
      <w:r w:rsidR="00720AD6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E22219" w:rsidRPr="0048495D">
        <w:rPr>
          <w:rFonts w:eastAsia="Calibri"/>
          <w:position w:val="0"/>
          <w:sz w:val="24"/>
          <w:szCs w:val="24"/>
          <w:lang w:val="bg-BG" w:eastAsia="en-US"/>
        </w:rPr>
        <w:t>Социално педагогически интернат</w:t>
      </w:r>
      <w:r w:rsidR="00D12282">
        <w:rPr>
          <w:rFonts w:eastAsia="Calibri"/>
          <w:position w:val="0"/>
          <w:sz w:val="24"/>
          <w:szCs w:val="24"/>
          <w:lang w:val="bg-BG" w:eastAsia="en-US"/>
        </w:rPr>
        <w:t>.</w:t>
      </w:r>
    </w:p>
    <w:p w:rsidR="00326D9D" w:rsidRPr="0048495D" w:rsidRDefault="00326D9D" w:rsidP="00C3172C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>
        <w:rPr>
          <w:rFonts w:eastAsia="Calibri"/>
          <w:position w:val="0"/>
          <w:sz w:val="24"/>
          <w:szCs w:val="24"/>
          <w:lang w:val="bg-BG" w:eastAsia="en-US"/>
        </w:rPr>
        <w:tab/>
        <w:t xml:space="preserve">Отчетният </w:t>
      </w:r>
      <w:r w:rsidR="008A1922">
        <w:rPr>
          <w:rFonts w:eastAsia="Calibri"/>
          <w:position w:val="0"/>
          <w:sz w:val="24"/>
          <w:szCs w:val="24"/>
          <w:lang w:val="bg-BG" w:eastAsia="en-US"/>
        </w:rPr>
        <w:t xml:space="preserve">доклад за дейността на МКБППМН </w:t>
      </w:r>
      <w:r w:rsidR="00CB6AE8">
        <w:rPr>
          <w:rFonts w:eastAsia="Calibri"/>
          <w:position w:val="0"/>
          <w:sz w:val="24"/>
          <w:szCs w:val="24"/>
          <w:lang w:val="bg-BG" w:eastAsia="en-US"/>
        </w:rPr>
        <w:t>за 2024</w:t>
      </w:r>
      <w:r>
        <w:rPr>
          <w:rFonts w:eastAsia="Calibri"/>
          <w:position w:val="0"/>
          <w:sz w:val="24"/>
          <w:szCs w:val="24"/>
          <w:lang w:val="bg-BG" w:eastAsia="en-US"/>
        </w:rPr>
        <w:t xml:space="preserve"> година е изготвен съгласно структура и </w:t>
      </w:r>
      <w:r w:rsidR="008A1922">
        <w:rPr>
          <w:rFonts w:eastAsia="Calibri"/>
          <w:position w:val="0"/>
          <w:sz w:val="24"/>
          <w:szCs w:val="24"/>
          <w:lang w:val="bg-BG" w:eastAsia="en-US"/>
        </w:rPr>
        <w:t xml:space="preserve">показатели указани в писмо 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с </w:t>
      </w:r>
      <w:r w:rsidR="008A1922" w:rsidRPr="008A2494">
        <w:rPr>
          <w:rFonts w:eastAsia="Calibri"/>
          <w:position w:val="0"/>
          <w:sz w:val="24"/>
          <w:szCs w:val="24"/>
          <w:lang w:val="bg-BG" w:eastAsia="en-US"/>
        </w:rPr>
        <w:t>изх.</w:t>
      </w:r>
      <w:r w:rsidR="00155364" w:rsidRPr="008A249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CB6AE8" w:rsidRPr="00CB6AE8">
        <w:rPr>
          <w:position w:val="0"/>
          <w:sz w:val="24"/>
          <w:szCs w:val="24"/>
          <w:lang w:val="bg-BG" w:eastAsia="bg-BG"/>
        </w:rPr>
        <w:t>РД-26-И-46/11.12.2024</w:t>
      </w:r>
      <w:r w:rsidR="00CB6AE8" w:rsidRPr="00CB6AE8">
        <w:rPr>
          <w:b/>
          <w:position w:val="0"/>
          <w:lang w:val="bg-BG" w:eastAsia="bg-BG"/>
        </w:rPr>
        <w:t xml:space="preserve"> </w:t>
      </w:r>
      <w:r w:rsidR="008A2494" w:rsidRPr="008A2494">
        <w:rPr>
          <w:position w:val="0"/>
          <w:sz w:val="24"/>
          <w:szCs w:val="24"/>
          <w:lang w:val="bg-BG" w:eastAsia="bg-BG"/>
        </w:rPr>
        <w:t>г.</w:t>
      </w:r>
      <w:r w:rsidR="008A2494" w:rsidRPr="008A2494">
        <w:rPr>
          <w:b/>
          <w:position w:val="0"/>
          <w:lang w:val="bg-BG" w:eastAsia="bg-BG"/>
        </w:rPr>
        <w:t xml:space="preserve"> </w:t>
      </w:r>
      <w:r>
        <w:rPr>
          <w:rFonts w:eastAsia="Calibri"/>
          <w:position w:val="0"/>
          <w:sz w:val="24"/>
          <w:szCs w:val="24"/>
          <w:lang w:val="bg-BG" w:eastAsia="en-US"/>
        </w:rPr>
        <w:t>на ЦКБППМН към Министерски съвет.</w:t>
      </w:r>
    </w:p>
    <w:p w:rsidR="00B90C33" w:rsidRPr="0048495D" w:rsidRDefault="00A700D1" w:rsidP="00CB6AE8">
      <w:pPr>
        <w:suppressAutoHyphens w:val="0"/>
        <w:spacing w:line="276" w:lineRule="auto"/>
        <w:jc w:val="both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         </w:t>
      </w:r>
      <w:r w:rsidR="000A6848" w:rsidRPr="0048495D">
        <w:rPr>
          <w:rFonts w:eastAsia="Calibri"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На основание чл.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21, ал.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="00161D61" w:rsidRPr="0048495D">
        <w:rPr>
          <w:rFonts w:eastAsia="Calibri"/>
          <w:position w:val="0"/>
          <w:sz w:val="24"/>
          <w:szCs w:val="24"/>
          <w:lang w:val="bg-BG" w:eastAsia="en-US"/>
        </w:rPr>
        <w:t>2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от 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>З</w:t>
      </w:r>
      <w:r w:rsidR="00155364" w:rsidRPr="00155364">
        <w:rPr>
          <w:rFonts w:eastAsia="Calibri"/>
          <w:position w:val="0"/>
          <w:sz w:val="24"/>
          <w:szCs w:val="24"/>
          <w:lang w:val="bg-BG" w:eastAsia="en-US"/>
        </w:rPr>
        <w:t>акон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>а</w:t>
      </w:r>
      <w:r w:rsidR="00155364" w:rsidRPr="00155364">
        <w:rPr>
          <w:rFonts w:eastAsia="Calibri"/>
          <w:position w:val="0"/>
          <w:sz w:val="24"/>
          <w:szCs w:val="24"/>
          <w:lang w:val="bg-BG" w:eastAsia="en-US"/>
        </w:rPr>
        <w:t xml:space="preserve"> за местното самоуправление и местната администрация</w:t>
      </w:r>
      <w:r w:rsidR="00155364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и чл.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7, ал.</w:t>
      </w:r>
      <w:r w:rsidR="00155364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>2 от Закона за борба срещу противообществените прояви на малолетните и непълнолетните</w:t>
      </w:r>
      <w:r w:rsidR="00B90C33" w:rsidRPr="0048495D">
        <w:rPr>
          <w:rFonts w:eastAsia="Calibri"/>
          <w:position w:val="0"/>
          <w:sz w:val="24"/>
          <w:szCs w:val="24"/>
          <w:lang w:val="bg-BG" w:eastAsia="en-US"/>
        </w:rPr>
        <w:t>,</w:t>
      </w:r>
      <w:r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предлагам Общински съвет Крумовград да вземе следното </w:t>
      </w:r>
    </w:p>
    <w:p w:rsidR="00155364" w:rsidRDefault="00155364" w:rsidP="00193954">
      <w:pPr>
        <w:suppressAutoHyphens w:val="0"/>
        <w:jc w:val="center"/>
        <w:rPr>
          <w:rFonts w:eastAsia="Calibri"/>
          <w:b/>
          <w:position w:val="0"/>
          <w:sz w:val="24"/>
          <w:szCs w:val="24"/>
          <w:lang w:val="bg-BG" w:eastAsia="en-US"/>
        </w:rPr>
      </w:pPr>
    </w:p>
    <w:p w:rsidR="00F51305" w:rsidRPr="0048495D" w:rsidRDefault="00A700D1" w:rsidP="00193954">
      <w:pPr>
        <w:suppressAutoHyphens w:val="0"/>
        <w:jc w:val="center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>Р Е Ш Е Н И Е:</w:t>
      </w:r>
    </w:p>
    <w:p w:rsidR="00371AB1" w:rsidRPr="00F51305" w:rsidRDefault="00A700D1" w:rsidP="00F51305">
      <w:pPr>
        <w:pStyle w:val="a8"/>
        <w:numPr>
          <w:ilvl w:val="0"/>
          <w:numId w:val="2"/>
        </w:numPr>
        <w:spacing w:line="276" w:lineRule="auto"/>
        <w:ind w:left="0" w:firstLine="142"/>
        <w:jc w:val="both"/>
        <w:rPr>
          <w:rFonts w:eastAsia="Calibri"/>
          <w:sz w:val="24"/>
          <w:szCs w:val="24"/>
          <w:lang w:val="bg-BG" w:eastAsia="en-US"/>
        </w:rPr>
      </w:pPr>
      <w:r w:rsidRPr="0048495D">
        <w:rPr>
          <w:rFonts w:eastAsia="Calibri"/>
          <w:sz w:val="24"/>
          <w:szCs w:val="24"/>
          <w:lang w:val="bg-BG" w:eastAsia="en-US"/>
        </w:rPr>
        <w:t>П</w:t>
      </w:r>
      <w:r w:rsidR="00C66B99" w:rsidRPr="0048495D">
        <w:rPr>
          <w:rFonts w:eastAsia="Calibri"/>
          <w:sz w:val="24"/>
          <w:szCs w:val="24"/>
          <w:lang w:val="bg-BG" w:eastAsia="en-US"/>
        </w:rPr>
        <w:t>риема</w:t>
      </w:r>
      <w:r w:rsidRPr="0048495D">
        <w:rPr>
          <w:rFonts w:eastAsia="Calibri"/>
          <w:sz w:val="24"/>
          <w:szCs w:val="24"/>
          <w:lang w:val="bg-BG" w:eastAsia="en-US"/>
        </w:rPr>
        <w:t xml:space="preserve"> </w:t>
      </w:r>
      <w:r w:rsidR="00C66B99" w:rsidRPr="0048495D">
        <w:rPr>
          <w:rFonts w:eastAsia="Calibri"/>
          <w:sz w:val="24"/>
          <w:szCs w:val="24"/>
          <w:lang w:val="bg-BG" w:eastAsia="en-US"/>
        </w:rPr>
        <w:t>Отчет</w:t>
      </w:r>
      <w:r w:rsidR="00155364">
        <w:rPr>
          <w:rFonts w:eastAsia="Calibri"/>
          <w:sz w:val="24"/>
          <w:szCs w:val="24"/>
          <w:lang w:val="bg-BG" w:eastAsia="en-US"/>
        </w:rPr>
        <w:t>а</w:t>
      </w:r>
      <w:r w:rsidRPr="0048495D">
        <w:rPr>
          <w:rFonts w:eastAsia="Calibri"/>
          <w:sz w:val="24"/>
          <w:szCs w:val="24"/>
          <w:lang w:val="bg-BG" w:eastAsia="en-US"/>
        </w:rPr>
        <w:t xml:space="preserve"> за дейността на МКБП</w:t>
      </w:r>
      <w:r w:rsidR="00C66B99" w:rsidRPr="0048495D">
        <w:rPr>
          <w:rFonts w:eastAsia="Calibri"/>
          <w:sz w:val="24"/>
          <w:szCs w:val="24"/>
          <w:lang w:val="bg-BG" w:eastAsia="en-US"/>
        </w:rPr>
        <w:t>ПМН при</w:t>
      </w:r>
      <w:r w:rsidR="008717FB" w:rsidRPr="0048495D">
        <w:rPr>
          <w:rFonts w:eastAsia="Calibri"/>
          <w:sz w:val="24"/>
          <w:szCs w:val="24"/>
          <w:lang w:val="bg-BG" w:eastAsia="en-US"/>
        </w:rPr>
        <w:t xml:space="preserve"> община Крумовград за 202</w:t>
      </w:r>
      <w:r w:rsidR="00CB6AE8">
        <w:rPr>
          <w:rFonts w:eastAsia="Calibri"/>
          <w:sz w:val="24"/>
          <w:szCs w:val="24"/>
          <w:lang w:val="bg-BG" w:eastAsia="en-US"/>
        </w:rPr>
        <w:t>4</w:t>
      </w:r>
      <w:r w:rsidRPr="0048495D">
        <w:rPr>
          <w:rFonts w:eastAsia="Calibri"/>
          <w:sz w:val="24"/>
          <w:szCs w:val="24"/>
          <w:lang w:val="bg-BG" w:eastAsia="en-US"/>
        </w:rPr>
        <w:t xml:space="preserve"> година, съгласно Приложение №1</w:t>
      </w:r>
      <w:r w:rsidR="00BB5B18" w:rsidRPr="0048495D">
        <w:rPr>
          <w:rFonts w:eastAsia="Calibri"/>
          <w:sz w:val="24"/>
          <w:szCs w:val="24"/>
          <w:lang w:val="bg-BG" w:eastAsia="en-US"/>
        </w:rPr>
        <w:t>,</w:t>
      </w:r>
      <w:r w:rsidRPr="0048495D">
        <w:rPr>
          <w:rFonts w:eastAsia="Calibri"/>
          <w:sz w:val="24"/>
          <w:szCs w:val="24"/>
          <w:lang w:val="bg-BG" w:eastAsia="en-US"/>
        </w:rPr>
        <w:t xml:space="preserve"> неразделна част от решението.</w:t>
      </w:r>
    </w:p>
    <w:p w:rsidR="00E34A5F" w:rsidRDefault="00F51305" w:rsidP="00193954">
      <w:pPr>
        <w:suppressAutoHyphens w:val="0"/>
        <w:rPr>
          <w:rFonts w:eastAsia="Calibri"/>
          <w:position w:val="0"/>
          <w:sz w:val="24"/>
          <w:szCs w:val="24"/>
          <w:lang w:val="bg-BG" w:eastAsia="en-US"/>
        </w:rPr>
      </w:pPr>
      <w:r>
        <w:rPr>
          <w:rFonts w:eastAsia="Calibri"/>
          <w:position w:val="0"/>
          <w:sz w:val="24"/>
          <w:szCs w:val="24"/>
          <w:lang w:val="bg-BG" w:eastAsia="en-US"/>
        </w:rPr>
        <w:t xml:space="preserve">      </w:t>
      </w:r>
      <w:r w:rsidR="009D573A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                                                                </w:t>
      </w:r>
      <w:r w:rsidR="000A6848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                  </w:t>
      </w:r>
      <w:r w:rsidR="009D573A" w:rsidRPr="0048495D">
        <w:rPr>
          <w:rFonts w:eastAsia="Calibri"/>
          <w:position w:val="0"/>
          <w:sz w:val="24"/>
          <w:szCs w:val="24"/>
          <w:lang w:val="bg-BG" w:eastAsia="en-US"/>
        </w:rPr>
        <w:t xml:space="preserve"> </w:t>
      </w:r>
    </w:p>
    <w:p w:rsidR="008C13B0" w:rsidRDefault="008C13B0" w:rsidP="00193954">
      <w:pPr>
        <w:suppressAutoHyphens w:val="0"/>
        <w:rPr>
          <w:rFonts w:eastAsia="Calibri"/>
          <w:position w:val="0"/>
          <w:sz w:val="24"/>
          <w:szCs w:val="24"/>
          <w:lang w:val="bg-BG" w:eastAsia="en-US"/>
        </w:rPr>
      </w:pPr>
    </w:p>
    <w:p w:rsidR="009D573A" w:rsidRPr="0048495D" w:rsidRDefault="009D573A" w:rsidP="00E34A5F">
      <w:pPr>
        <w:suppressAutoHyphens w:val="0"/>
        <w:ind w:left="5760" w:firstLine="720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>ВНЕСЪЛ: ………………….....</w:t>
      </w:r>
    </w:p>
    <w:p w:rsidR="00483291" w:rsidRPr="0048495D" w:rsidRDefault="000A6848" w:rsidP="00193954">
      <w:pPr>
        <w:suppressAutoHyphens w:val="0"/>
        <w:rPr>
          <w:rFonts w:eastAsia="Calibri"/>
          <w:b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Pr="0048495D">
        <w:rPr>
          <w:rFonts w:eastAsia="Calibri"/>
          <w:b/>
          <w:position w:val="0"/>
          <w:sz w:val="24"/>
          <w:szCs w:val="24"/>
          <w:lang w:val="bg-BG" w:eastAsia="en-US"/>
        </w:rPr>
        <w:tab/>
      </w:r>
      <w:r w:rsidR="00607154"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        </w:t>
      </w:r>
      <w:r w:rsidR="00E34A5F">
        <w:rPr>
          <w:rFonts w:eastAsia="Calibri"/>
          <w:b/>
          <w:position w:val="0"/>
          <w:sz w:val="24"/>
          <w:szCs w:val="24"/>
          <w:lang w:val="bg-BG" w:eastAsia="en-US"/>
        </w:rPr>
        <w:t xml:space="preserve">       </w:t>
      </w:r>
      <w:r w:rsidR="00607154"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</w:t>
      </w:r>
      <w:r w:rsidR="009D573A" w:rsidRPr="0048495D">
        <w:rPr>
          <w:rFonts w:eastAsia="Calibri"/>
          <w:b/>
          <w:position w:val="0"/>
          <w:sz w:val="24"/>
          <w:szCs w:val="24"/>
          <w:lang w:val="bg-BG" w:eastAsia="en-US"/>
        </w:rPr>
        <w:t xml:space="preserve"> /Себихан Мехмед/</w:t>
      </w:r>
    </w:p>
    <w:p w:rsidR="009D573A" w:rsidRPr="0048495D" w:rsidRDefault="009D573A" w:rsidP="00193954">
      <w:pPr>
        <w:suppressAutoHyphens w:val="0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>Изготвил: …………</w:t>
      </w:r>
      <w:r w:rsidR="00FA1778">
        <w:rPr>
          <w:rFonts w:eastAsia="Calibri"/>
          <w:position w:val="0"/>
          <w:sz w:val="24"/>
          <w:szCs w:val="24"/>
          <w:lang w:val="bg-BG" w:eastAsia="en-US"/>
        </w:rPr>
        <w:t>………</w:t>
      </w:r>
    </w:p>
    <w:p w:rsidR="00BF302F" w:rsidRPr="0048495D" w:rsidRDefault="00FA1778" w:rsidP="00193954">
      <w:pPr>
        <w:suppressAutoHyphens w:val="0"/>
        <w:rPr>
          <w:rFonts w:eastAsia="Calibri"/>
          <w:position w:val="0"/>
          <w:sz w:val="24"/>
          <w:szCs w:val="24"/>
          <w:lang w:val="bg-BG" w:eastAsia="en-US"/>
        </w:rPr>
      </w:pPr>
      <w:r>
        <w:rPr>
          <w:rFonts w:eastAsia="Calibri"/>
          <w:position w:val="0"/>
          <w:sz w:val="24"/>
          <w:szCs w:val="24"/>
          <w:lang w:val="bg-BG" w:eastAsia="en-US"/>
        </w:rPr>
        <w:t xml:space="preserve">                  /Ф. Расим</w:t>
      </w:r>
      <w:r w:rsidR="009D573A" w:rsidRPr="0048495D">
        <w:rPr>
          <w:rFonts w:eastAsia="Calibri"/>
          <w:position w:val="0"/>
          <w:sz w:val="24"/>
          <w:szCs w:val="24"/>
          <w:lang w:val="bg-BG" w:eastAsia="en-US"/>
        </w:rPr>
        <w:t>/</w:t>
      </w:r>
    </w:p>
    <w:p w:rsidR="00A700D1" w:rsidRDefault="009D573A" w:rsidP="00CB6AE8">
      <w:pPr>
        <w:suppressAutoHyphens w:val="0"/>
        <w:spacing w:line="276" w:lineRule="auto"/>
        <w:rPr>
          <w:rFonts w:eastAsia="Calibri"/>
          <w:position w:val="0"/>
          <w:sz w:val="24"/>
          <w:szCs w:val="24"/>
          <w:lang w:val="bg-BG" w:eastAsia="en-US"/>
        </w:rPr>
      </w:pPr>
      <w:r w:rsidRPr="0048495D">
        <w:rPr>
          <w:rFonts w:eastAsia="Calibri"/>
          <w:position w:val="0"/>
          <w:sz w:val="24"/>
          <w:szCs w:val="24"/>
          <w:lang w:val="bg-BG" w:eastAsia="en-US"/>
        </w:rPr>
        <w:t>Съгласували:  1. ……………… /Н. Акиф/</w:t>
      </w:r>
    </w:p>
    <w:p w:rsidR="000410DA" w:rsidRPr="0048495D" w:rsidRDefault="000410DA" w:rsidP="00CB6AE8">
      <w:pPr>
        <w:suppressAutoHyphens w:val="0"/>
        <w:spacing w:line="276" w:lineRule="auto"/>
        <w:rPr>
          <w:rFonts w:eastAsia="Calibri"/>
          <w:position w:val="0"/>
          <w:sz w:val="24"/>
          <w:szCs w:val="24"/>
          <w:lang w:val="bg-BG" w:eastAsia="en-US"/>
        </w:rPr>
      </w:pPr>
      <w:bookmarkStart w:id="0" w:name="_GoBack"/>
      <w:bookmarkEnd w:id="0"/>
    </w:p>
    <w:p w:rsidR="00AE4189" w:rsidRPr="0048495D" w:rsidRDefault="000410DA" w:rsidP="00CB6AE8">
      <w:pPr>
        <w:suppressAutoHyphens w:val="0"/>
        <w:spacing w:line="276" w:lineRule="auto"/>
        <w:rPr>
          <w:rFonts w:eastAsia="Calibri"/>
          <w:position w:val="0"/>
          <w:sz w:val="24"/>
          <w:szCs w:val="24"/>
          <w:lang w:val="bg-BG" w:eastAsia="en-US"/>
        </w:rPr>
      </w:pPr>
      <w:r>
        <w:rPr>
          <w:rFonts w:eastAsia="Calibri"/>
          <w:position w:val="0"/>
          <w:sz w:val="24"/>
          <w:szCs w:val="24"/>
          <w:lang w:val="bg-BG" w:eastAsia="en-US"/>
        </w:rPr>
        <w:t xml:space="preserve">                         2</w:t>
      </w:r>
      <w:r w:rsidR="009D573A" w:rsidRPr="0048495D">
        <w:rPr>
          <w:rFonts w:eastAsia="Calibri"/>
          <w:position w:val="0"/>
          <w:sz w:val="24"/>
          <w:szCs w:val="24"/>
          <w:lang w:val="bg-BG" w:eastAsia="en-US"/>
        </w:rPr>
        <w:t>. ……………… /</w:t>
      </w:r>
      <w:r w:rsidR="008717FB" w:rsidRPr="0048495D">
        <w:rPr>
          <w:rFonts w:eastAsia="Calibri"/>
          <w:position w:val="0"/>
          <w:sz w:val="24"/>
          <w:szCs w:val="24"/>
          <w:lang w:val="bg-BG" w:eastAsia="en-US"/>
        </w:rPr>
        <w:t>В. Пехливанова</w:t>
      </w:r>
      <w:r w:rsidR="0048495D">
        <w:rPr>
          <w:rFonts w:eastAsia="Calibri"/>
          <w:position w:val="0"/>
          <w:sz w:val="24"/>
          <w:szCs w:val="24"/>
          <w:lang w:val="bg-BG" w:eastAsia="en-US"/>
        </w:rPr>
        <w:t xml:space="preserve">/     </w:t>
      </w:r>
    </w:p>
    <w:sectPr w:rsidR="00AE4189" w:rsidRPr="0048495D" w:rsidSect="001F0CB4">
      <w:pgSz w:w="12240" w:h="15840"/>
      <w:pgMar w:top="142" w:right="900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702" w:rsidRDefault="00E92702" w:rsidP="00164008">
      <w:r>
        <w:separator/>
      </w:r>
    </w:p>
  </w:endnote>
  <w:endnote w:type="continuationSeparator" w:id="0">
    <w:p w:rsidR="00E92702" w:rsidRDefault="00E92702" w:rsidP="0016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702" w:rsidRDefault="00E92702" w:rsidP="00164008">
      <w:r>
        <w:separator/>
      </w:r>
    </w:p>
  </w:footnote>
  <w:footnote w:type="continuationSeparator" w:id="0">
    <w:p w:rsidR="00E92702" w:rsidRDefault="00E92702" w:rsidP="001640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52731"/>
    <w:multiLevelType w:val="hybridMultilevel"/>
    <w:tmpl w:val="D826C8EE"/>
    <w:lvl w:ilvl="0" w:tplc="1E0AC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6F0359"/>
    <w:multiLevelType w:val="hybridMultilevel"/>
    <w:tmpl w:val="89BA3B60"/>
    <w:lvl w:ilvl="0" w:tplc="6C72E9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5D53"/>
    <w:rsid w:val="00002912"/>
    <w:rsid w:val="00017706"/>
    <w:rsid w:val="000357B7"/>
    <w:rsid w:val="000410DA"/>
    <w:rsid w:val="00061C88"/>
    <w:rsid w:val="00072953"/>
    <w:rsid w:val="00076DC2"/>
    <w:rsid w:val="00076ED2"/>
    <w:rsid w:val="00076FBC"/>
    <w:rsid w:val="000811ED"/>
    <w:rsid w:val="00090552"/>
    <w:rsid w:val="000A35F0"/>
    <w:rsid w:val="000A6848"/>
    <w:rsid w:val="000D6160"/>
    <w:rsid w:val="000D6DD3"/>
    <w:rsid w:val="000E4AF6"/>
    <w:rsid w:val="000F4B9B"/>
    <w:rsid w:val="0014415B"/>
    <w:rsid w:val="001456C8"/>
    <w:rsid w:val="00146527"/>
    <w:rsid w:val="00151BB5"/>
    <w:rsid w:val="00155364"/>
    <w:rsid w:val="001619CD"/>
    <w:rsid w:val="00161D61"/>
    <w:rsid w:val="00164008"/>
    <w:rsid w:val="00166155"/>
    <w:rsid w:val="001744AA"/>
    <w:rsid w:val="00193954"/>
    <w:rsid w:val="001A0D5E"/>
    <w:rsid w:val="001B179F"/>
    <w:rsid w:val="001C3DDE"/>
    <w:rsid w:val="001C4B6E"/>
    <w:rsid w:val="001F0CB4"/>
    <w:rsid w:val="001F14C9"/>
    <w:rsid w:val="001F54DB"/>
    <w:rsid w:val="001F7A58"/>
    <w:rsid w:val="00202208"/>
    <w:rsid w:val="002042F5"/>
    <w:rsid w:val="00211964"/>
    <w:rsid w:val="0021427B"/>
    <w:rsid w:val="00251213"/>
    <w:rsid w:val="0025718E"/>
    <w:rsid w:val="00273561"/>
    <w:rsid w:val="002864DA"/>
    <w:rsid w:val="00290710"/>
    <w:rsid w:val="002910A5"/>
    <w:rsid w:val="002A7D48"/>
    <w:rsid w:val="002B6483"/>
    <w:rsid w:val="002C25FF"/>
    <w:rsid w:val="002C4847"/>
    <w:rsid w:val="002D76BE"/>
    <w:rsid w:val="002E2AF4"/>
    <w:rsid w:val="002E43E8"/>
    <w:rsid w:val="003106BD"/>
    <w:rsid w:val="00311975"/>
    <w:rsid w:val="003160D3"/>
    <w:rsid w:val="00326D9D"/>
    <w:rsid w:val="003279AA"/>
    <w:rsid w:val="00327E14"/>
    <w:rsid w:val="00337001"/>
    <w:rsid w:val="00354FEB"/>
    <w:rsid w:val="00360D46"/>
    <w:rsid w:val="00371AB1"/>
    <w:rsid w:val="00386C0B"/>
    <w:rsid w:val="00387820"/>
    <w:rsid w:val="003A6A2B"/>
    <w:rsid w:val="003A71BC"/>
    <w:rsid w:val="003C0DB5"/>
    <w:rsid w:val="003D7FAE"/>
    <w:rsid w:val="003E5043"/>
    <w:rsid w:val="00402990"/>
    <w:rsid w:val="0041621D"/>
    <w:rsid w:val="00453BF6"/>
    <w:rsid w:val="004772C2"/>
    <w:rsid w:val="00477AB3"/>
    <w:rsid w:val="00483291"/>
    <w:rsid w:val="0048495D"/>
    <w:rsid w:val="004B25EC"/>
    <w:rsid w:val="004B3EF1"/>
    <w:rsid w:val="004B42C9"/>
    <w:rsid w:val="004D75EE"/>
    <w:rsid w:val="004F5329"/>
    <w:rsid w:val="0052220F"/>
    <w:rsid w:val="00540B52"/>
    <w:rsid w:val="00582061"/>
    <w:rsid w:val="00582A49"/>
    <w:rsid w:val="005866E3"/>
    <w:rsid w:val="00594302"/>
    <w:rsid w:val="005A6929"/>
    <w:rsid w:val="005E2D69"/>
    <w:rsid w:val="00605523"/>
    <w:rsid w:val="00607154"/>
    <w:rsid w:val="006148F3"/>
    <w:rsid w:val="0062276B"/>
    <w:rsid w:val="00643C33"/>
    <w:rsid w:val="00646A4B"/>
    <w:rsid w:val="00665190"/>
    <w:rsid w:val="00677F79"/>
    <w:rsid w:val="00686E9E"/>
    <w:rsid w:val="00687FB5"/>
    <w:rsid w:val="006B249C"/>
    <w:rsid w:val="006B2E2D"/>
    <w:rsid w:val="006D58D0"/>
    <w:rsid w:val="006E2658"/>
    <w:rsid w:val="006F30D1"/>
    <w:rsid w:val="00720AD6"/>
    <w:rsid w:val="00764D7F"/>
    <w:rsid w:val="0076554B"/>
    <w:rsid w:val="00767CAD"/>
    <w:rsid w:val="007731F7"/>
    <w:rsid w:val="00774EFF"/>
    <w:rsid w:val="00781807"/>
    <w:rsid w:val="007A640F"/>
    <w:rsid w:val="007A673A"/>
    <w:rsid w:val="007B6195"/>
    <w:rsid w:val="007C4328"/>
    <w:rsid w:val="007C703F"/>
    <w:rsid w:val="007D2483"/>
    <w:rsid w:val="007D5135"/>
    <w:rsid w:val="007E5580"/>
    <w:rsid w:val="008145F8"/>
    <w:rsid w:val="00832DB2"/>
    <w:rsid w:val="00860B29"/>
    <w:rsid w:val="008717FB"/>
    <w:rsid w:val="00873D8F"/>
    <w:rsid w:val="00881AB3"/>
    <w:rsid w:val="00893E88"/>
    <w:rsid w:val="008A0782"/>
    <w:rsid w:val="008A1922"/>
    <w:rsid w:val="008A2494"/>
    <w:rsid w:val="008B482C"/>
    <w:rsid w:val="008B5E6E"/>
    <w:rsid w:val="008B77BE"/>
    <w:rsid w:val="008C13B0"/>
    <w:rsid w:val="008C6EEE"/>
    <w:rsid w:val="008D0F26"/>
    <w:rsid w:val="008D3082"/>
    <w:rsid w:val="008E0235"/>
    <w:rsid w:val="008E06F4"/>
    <w:rsid w:val="008F08C7"/>
    <w:rsid w:val="008F727E"/>
    <w:rsid w:val="009106D3"/>
    <w:rsid w:val="00952865"/>
    <w:rsid w:val="0096267B"/>
    <w:rsid w:val="00964DDE"/>
    <w:rsid w:val="009701F5"/>
    <w:rsid w:val="009761BF"/>
    <w:rsid w:val="00980675"/>
    <w:rsid w:val="00985DA1"/>
    <w:rsid w:val="009901AB"/>
    <w:rsid w:val="00992F92"/>
    <w:rsid w:val="00997F0D"/>
    <w:rsid w:val="009A196B"/>
    <w:rsid w:val="009B1DA9"/>
    <w:rsid w:val="009B5D1F"/>
    <w:rsid w:val="009D573A"/>
    <w:rsid w:val="009E1FC6"/>
    <w:rsid w:val="009E2AE4"/>
    <w:rsid w:val="009F1CA4"/>
    <w:rsid w:val="009F5D53"/>
    <w:rsid w:val="00A00476"/>
    <w:rsid w:val="00A1210B"/>
    <w:rsid w:val="00A23F7E"/>
    <w:rsid w:val="00A37210"/>
    <w:rsid w:val="00A55A4C"/>
    <w:rsid w:val="00A700D1"/>
    <w:rsid w:val="00AA333B"/>
    <w:rsid w:val="00AA3781"/>
    <w:rsid w:val="00AE0388"/>
    <w:rsid w:val="00AE1C57"/>
    <w:rsid w:val="00AE4189"/>
    <w:rsid w:val="00B0129C"/>
    <w:rsid w:val="00B566E9"/>
    <w:rsid w:val="00B6702E"/>
    <w:rsid w:val="00B90C33"/>
    <w:rsid w:val="00B94930"/>
    <w:rsid w:val="00BA46FB"/>
    <w:rsid w:val="00BB5B18"/>
    <w:rsid w:val="00BC7C96"/>
    <w:rsid w:val="00BE70D6"/>
    <w:rsid w:val="00BF302F"/>
    <w:rsid w:val="00C02B1F"/>
    <w:rsid w:val="00C3172C"/>
    <w:rsid w:val="00C3420F"/>
    <w:rsid w:val="00C52E3E"/>
    <w:rsid w:val="00C55CD1"/>
    <w:rsid w:val="00C6388F"/>
    <w:rsid w:val="00C64392"/>
    <w:rsid w:val="00C66B99"/>
    <w:rsid w:val="00C82B39"/>
    <w:rsid w:val="00CB6AE8"/>
    <w:rsid w:val="00CC17DD"/>
    <w:rsid w:val="00CD278B"/>
    <w:rsid w:val="00CD3743"/>
    <w:rsid w:val="00CD5E75"/>
    <w:rsid w:val="00CF2F5E"/>
    <w:rsid w:val="00CF4A26"/>
    <w:rsid w:val="00CF60FC"/>
    <w:rsid w:val="00D12282"/>
    <w:rsid w:val="00D2140C"/>
    <w:rsid w:val="00D27EDA"/>
    <w:rsid w:val="00D348AC"/>
    <w:rsid w:val="00D34F80"/>
    <w:rsid w:val="00D42D55"/>
    <w:rsid w:val="00D44996"/>
    <w:rsid w:val="00D5629B"/>
    <w:rsid w:val="00D61AAF"/>
    <w:rsid w:val="00D63E89"/>
    <w:rsid w:val="00D95101"/>
    <w:rsid w:val="00DA6E9E"/>
    <w:rsid w:val="00DC62B9"/>
    <w:rsid w:val="00DD4901"/>
    <w:rsid w:val="00DF4104"/>
    <w:rsid w:val="00E020B2"/>
    <w:rsid w:val="00E1149D"/>
    <w:rsid w:val="00E22219"/>
    <w:rsid w:val="00E32C89"/>
    <w:rsid w:val="00E339F6"/>
    <w:rsid w:val="00E34A5F"/>
    <w:rsid w:val="00E52B1D"/>
    <w:rsid w:val="00E92702"/>
    <w:rsid w:val="00EC6C32"/>
    <w:rsid w:val="00EF4D44"/>
    <w:rsid w:val="00F1796C"/>
    <w:rsid w:val="00F267CB"/>
    <w:rsid w:val="00F2717B"/>
    <w:rsid w:val="00F466EA"/>
    <w:rsid w:val="00F51305"/>
    <w:rsid w:val="00F64B8D"/>
    <w:rsid w:val="00F65007"/>
    <w:rsid w:val="00F95778"/>
    <w:rsid w:val="00FA1778"/>
    <w:rsid w:val="00FA3DF2"/>
    <w:rsid w:val="00FA53AA"/>
    <w:rsid w:val="00FB0300"/>
    <w:rsid w:val="00FB773A"/>
    <w:rsid w:val="00FC3B78"/>
    <w:rsid w:val="00FE76DA"/>
    <w:rsid w:val="00FF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53"/>
    <w:pPr>
      <w:suppressAutoHyphens/>
      <w:spacing w:after="0" w:line="240" w:lineRule="auto"/>
    </w:pPr>
    <w:rPr>
      <w:rFonts w:ascii="Times New Roman" w:eastAsia="Times New Roman" w:hAnsi="Times New Roman" w:cs="Times New Roman"/>
      <w:position w:val="7"/>
      <w:sz w:val="28"/>
      <w:szCs w:val="28"/>
      <w:lang w:val="en-GB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9F5D53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164008"/>
    <w:pPr>
      <w:tabs>
        <w:tab w:val="center" w:pos="4703"/>
        <w:tab w:val="right" w:pos="9406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164008"/>
    <w:rPr>
      <w:rFonts w:ascii="Times New Roman" w:eastAsia="Times New Roman" w:hAnsi="Times New Roman" w:cs="Times New Roman"/>
      <w:position w:val="7"/>
      <w:sz w:val="28"/>
      <w:szCs w:val="28"/>
      <w:lang w:val="en-GB" w:eastAsia="ar-SA"/>
    </w:rPr>
  </w:style>
  <w:style w:type="paragraph" w:styleId="a6">
    <w:name w:val="footer"/>
    <w:basedOn w:val="a"/>
    <w:link w:val="a7"/>
    <w:uiPriority w:val="99"/>
    <w:semiHidden/>
    <w:unhideWhenUsed/>
    <w:rsid w:val="00164008"/>
    <w:pPr>
      <w:tabs>
        <w:tab w:val="center" w:pos="4703"/>
        <w:tab w:val="right" w:pos="9406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164008"/>
    <w:rPr>
      <w:rFonts w:ascii="Times New Roman" w:eastAsia="Times New Roman" w:hAnsi="Times New Roman" w:cs="Times New Roman"/>
      <w:position w:val="7"/>
      <w:sz w:val="28"/>
      <w:szCs w:val="28"/>
      <w:lang w:val="en-GB" w:eastAsia="ar-SA"/>
    </w:rPr>
  </w:style>
  <w:style w:type="paragraph" w:styleId="a8">
    <w:name w:val="List Paragraph"/>
    <w:basedOn w:val="a"/>
    <w:uiPriority w:val="34"/>
    <w:qFormat/>
    <w:rsid w:val="002C4847"/>
    <w:pPr>
      <w:suppressAutoHyphens w:val="0"/>
      <w:overflowPunct w:val="0"/>
      <w:autoSpaceDE w:val="0"/>
      <w:autoSpaceDN w:val="0"/>
      <w:adjustRightInd w:val="0"/>
      <w:ind w:left="720"/>
      <w:contextualSpacing/>
    </w:pPr>
    <w:rPr>
      <w:position w:val="0"/>
      <w:sz w:val="20"/>
      <w:szCs w:val="20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607154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07154"/>
    <w:rPr>
      <w:rFonts w:ascii="Tahoma" w:eastAsia="Times New Roman" w:hAnsi="Tahoma" w:cs="Tahoma"/>
      <w:position w:val="7"/>
      <w:sz w:val="16"/>
      <w:szCs w:val="16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F45C5-34D5-405F-8DAD-CDD21F6EC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МДААР</dc:creator>
  <cp:keywords/>
  <dc:description/>
  <cp:lastModifiedBy>Fatme</cp:lastModifiedBy>
  <cp:revision>38</cp:revision>
  <cp:lastPrinted>2025-02-03T06:26:00Z</cp:lastPrinted>
  <dcterms:created xsi:type="dcterms:W3CDTF">2013-01-28T08:38:00Z</dcterms:created>
  <dcterms:modified xsi:type="dcterms:W3CDTF">2025-02-03T06:34:00Z</dcterms:modified>
</cp:coreProperties>
</file>