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919" w:rsidRPr="00AB7D5D" w:rsidRDefault="00D30919" w:rsidP="00D30919">
      <w:pPr>
        <w:jc w:val="both"/>
        <w:rPr>
          <w:b/>
          <w:sz w:val="28"/>
          <w:szCs w:val="28"/>
        </w:rPr>
      </w:pPr>
      <w:r w:rsidRPr="000B6F33">
        <w:rPr>
          <w:sz w:val="28"/>
          <w:szCs w:val="28"/>
          <w:lang w:val="en-US"/>
        </w:rPr>
        <w:tab/>
      </w:r>
      <w:r w:rsidRPr="000B6F33">
        <w:rPr>
          <w:sz w:val="28"/>
          <w:szCs w:val="28"/>
          <w:lang w:val="en-US"/>
        </w:rPr>
        <w:tab/>
      </w:r>
      <w:r w:rsidRPr="000B6F33">
        <w:rPr>
          <w:sz w:val="28"/>
          <w:szCs w:val="28"/>
          <w:lang w:val="en-US"/>
        </w:rPr>
        <w:tab/>
      </w:r>
      <w:r w:rsidRPr="000B6F33">
        <w:rPr>
          <w:sz w:val="28"/>
          <w:szCs w:val="28"/>
          <w:lang w:val="en-US"/>
        </w:rPr>
        <w:tab/>
      </w:r>
      <w:r w:rsidRPr="000B6F33">
        <w:rPr>
          <w:sz w:val="28"/>
          <w:szCs w:val="28"/>
          <w:lang w:val="en-US"/>
        </w:rPr>
        <w:tab/>
      </w:r>
      <w:r w:rsidRPr="000B6F33">
        <w:rPr>
          <w:sz w:val="28"/>
          <w:szCs w:val="28"/>
          <w:lang w:val="en-US"/>
        </w:rPr>
        <w:tab/>
      </w:r>
      <w:r w:rsidRPr="000B6F33">
        <w:rPr>
          <w:sz w:val="28"/>
          <w:szCs w:val="28"/>
          <w:lang w:val="en-US"/>
        </w:rPr>
        <w:tab/>
      </w:r>
      <w:r w:rsidRPr="00AB7D5D">
        <w:rPr>
          <w:b/>
          <w:sz w:val="28"/>
          <w:szCs w:val="28"/>
        </w:rPr>
        <w:t>ДО</w:t>
      </w:r>
    </w:p>
    <w:p w:rsidR="00D30919" w:rsidRPr="00AB7D5D" w:rsidRDefault="00D30919" w:rsidP="00D30919">
      <w:pPr>
        <w:jc w:val="both"/>
        <w:rPr>
          <w:b/>
          <w:sz w:val="28"/>
          <w:szCs w:val="28"/>
        </w:rPr>
      </w:pPr>
      <w:r w:rsidRPr="00AB7D5D">
        <w:rPr>
          <w:b/>
          <w:sz w:val="28"/>
          <w:szCs w:val="28"/>
        </w:rPr>
        <w:tab/>
      </w:r>
      <w:r w:rsidRPr="00AB7D5D">
        <w:rPr>
          <w:b/>
          <w:sz w:val="28"/>
          <w:szCs w:val="28"/>
        </w:rPr>
        <w:tab/>
      </w:r>
      <w:r w:rsidRPr="00AB7D5D">
        <w:rPr>
          <w:b/>
          <w:sz w:val="28"/>
          <w:szCs w:val="28"/>
        </w:rPr>
        <w:tab/>
      </w:r>
      <w:r w:rsidRPr="00AB7D5D">
        <w:rPr>
          <w:b/>
          <w:sz w:val="28"/>
          <w:szCs w:val="28"/>
        </w:rPr>
        <w:tab/>
      </w:r>
      <w:r w:rsidRPr="00AB7D5D">
        <w:rPr>
          <w:b/>
          <w:sz w:val="28"/>
          <w:szCs w:val="28"/>
        </w:rPr>
        <w:tab/>
      </w:r>
      <w:r w:rsidRPr="00AB7D5D">
        <w:rPr>
          <w:b/>
          <w:sz w:val="28"/>
          <w:szCs w:val="28"/>
        </w:rPr>
        <w:tab/>
      </w:r>
      <w:r w:rsidRPr="00AB7D5D">
        <w:rPr>
          <w:b/>
          <w:sz w:val="28"/>
          <w:szCs w:val="28"/>
        </w:rPr>
        <w:tab/>
        <w:t>ОБЩИНСКИ СЪВЕТ</w:t>
      </w:r>
    </w:p>
    <w:p w:rsidR="00D30919" w:rsidRPr="00AB7D5D" w:rsidRDefault="00D30919" w:rsidP="00D30919">
      <w:pPr>
        <w:jc w:val="both"/>
        <w:rPr>
          <w:b/>
          <w:sz w:val="28"/>
          <w:szCs w:val="28"/>
        </w:rPr>
      </w:pPr>
      <w:r w:rsidRPr="00AB7D5D">
        <w:rPr>
          <w:b/>
          <w:sz w:val="28"/>
          <w:szCs w:val="28"/>
        </w:rPr>
        <w:tab/>
      </w:r>
      <w:r w:rsidRPr="00AB7D5D">
        <w:rPr>
          <w:b/>
          <w:sz w:val="28"/>
          <w:szCs w:val="28"/>
        </w:rPr>
        <w:tab/>
      </w:r>
      <w:r w:rsidRPr="00AB7D5D">
        <w:rPr>
          <w:b/>
          <w:sz w:val="28"/>
          <w:szCs w:val="28"/>
        </w:rPr>
        <w:tab/>
      </w:r>
      <w:r w:rsidRPr="00AB7D5D">
        <w:rPr>
          <w:b/>
          <w:sz w:val="28"/>
          <w:szCs w:val="28"/>
        </w:rPr>
        <w:tab/>
      </w:r>
      <w:r w:rsidRPr="00AB7D5D">
        <w:rPr>
          <w:b/>
          <w:sz w:val="28"/>
          <w:szCs w:val="28"/>
        </w:rPr>
        <w:tab/>
      </w:r>
      <w:r w:rsidRPr="00AB7D5D">
        <w:rPr>
          <w:b/>
          <w:sz w:val="28"/>
          <w:szCs w:val="28"/>
        </w:rPr>
        <w:tab/>
      </w:r>
      <w:r w:rsidRPr="00AB7D5D">
        <w:rPr>
          <w:b/>
          <w:sz w:val="28"/>
          <w:szCs w:val="28"/>
        </w:rPr>
        <w:tab/>
        <w:t>ГР. КРУМОВГРАД</w:t>
      </w:r>
    </w:p>
    <w:p w:rsidR="00D30919" w:rsidRPr="00AB7D5D" w:rsidRDefault="00D30919" w:rsidP="00D30919">
      <w:pPr>
        <w:jc w:val="both"/>
        <w:rPr>
          <w:sz w:val="28"/>
          <w:szCs w:val="28"/>
        </w:rPr>
      </w:pPr>
    </w:p>
    <w:p w:rsidR="00D30919" w:rsidRPr="00AB7D5D" w:rsidRDefault="00D30919" w:rsidP="00D30919">
      <w:pPr>
        <w:jc w:val="center"/>
        <w:rPr>
          <w:b/>
          <w:sz w:val="28"/>
          <w:szCs w:val="28"/>
        </w:rPr>
      </w:pPr>
      <w:r w:rsidRPr="00AB7D5D">
        <w:rPr>
          <w:b/>
          <w:sz w:val="28"/>
          <w:szCs w:val="28"/>
        </w:rPr>
        <w:t>Д О К Л А Д Н А   З А П И С К А</w:t>
      </w:r>
    </w:p>
    <w:p w:rsidR="005E01EB" w:rsidRPr="00AB7D5D" w:rsidRDefault="005E01EB" w:rsidP="00D30919">
      <w:pPr>
        <w:jc w:val="center"/>
        <w:rPr>
          <w:sz w:val="28"/>
          <w:szCs w:val="28"/>
        </w:rPr>
      </w:pPr>
      <w:r w:rsidRPr="00AB7D5D">
        <w:rPr>
          <w:sz w:val="28"/>
          <w:szCs w:val="28"/>
        </w:rPr>
        <w:t>от</w:t>
      </w:r>
    </w:p>
    <w:p w:rsidR="000B6F33" w:rsidRPr="00AB7D5D" w:rsidRDefault="000B6F33" w:rsidP="00D30919">
      <w:pPr>
        <w:jc w:val="center"/>
        <w:rPr>
          <w:sz w:val="28"/>
          <w:szCs w:val="28"/>
        </w:rPr>
      </w:pPr>
      <w:r w:rsidRPr="00AB7D5D">
        <w:rPr>
          <w:sz w:val="28"/>
          <w:szCs w:val="28"/>
        </w:rPr>
        <w:t xml:space="preserve">МЕТИН БАЙРАМАЛИ САЛИ  </w:t>
      </w:r>
    </w:p>
    <w:p w:rsidR="00D30919" w:rsidRPr="00AB7D5D" w:rsidRDefault="00A22DF2" w:rsidP="00D30919">
      <w:pPr>
        <w:jc w:val="center"/>
        <w:rPr>
          <w:sz w:val="28"/>
          <w:szCs w:val="28"/>
        </w:rPr>
      </w:pPr>
      <w:r w:rsidRPr="00AB7D5D">
        <w:rPr>
          <w:sz w:val="28"/>
          <w:szCs w:val="28"/>
        </w:rPr>
        <w:t>П</w:t>
      </w:r>
      <w:r w:rsidR="005E01EB" w:rsidRPr="00AB7D5D">
        <w:rPr>
          <w:sz w:val="28"/>
          <w:szCs w:val="28"/>
        </w:rPr>
        <w:t>ре</w:t>
      </w:r>
      <w:r w:rsidRPr="00AB7D5D">
        <w:rPr>
          <w:sz w:val="28"/>
          <w:szCs w:val="28"/>
        </w:rPr>
        <w:t>д</w:t>
      </w:r>
      <w:r w:rsidR="005E01EB" w:rsidRPr="00AB7D5D">
        <w:rPr>
          <w:sz w:val="28"/>
          <w:szCs w:val="28"/>
        </w:rPr>
        <w:t xml:space="preserve">седател на Общински съвет </w:t>
      </w:r>
      <w:r w:rsidR="00D30919" w:rsidRPr="00AB7D5D">
        <w:rPr>
          <w:sz w:val="28"/>
          <w:szCs w:val="28"/>
        </w:rPr>
        <w:t xml:space="preserve"> Крумовград</w:t>
      </w:r>
    </w:p>
    <w:p w:rsidR="00187850" w:rsidRPr="00AB7D5D" w:rsidRDefault="00187850" w:rsidP="00187850">
      <w:pPr>
        <w:ind w:left="708"/>
        <w:jc w:val="both"/>
        <w:rPr>
          <w:sz w:val="28"/>
          <w:szCs w:val="28"/>
        </w:rPr>
      </w:pPr>
    </w:p>
    <w:p w:rsidR="00AD71A7" w:rsidRPr="00AB7D5D" w:rsidRDefault="00D30919" w:rsidP="00AD71A7">
      <w:pPr>
        <w:jc w:val="both"/>
        <w:rPr>
          <w:sz w:val="28"/>
          <w:szCs w:val="28"/>
        </w:rPr>
      </w:pPr>
      <w:r w:rsidRPr="00AB7D5D">
        <w:rPr>
          <w:sz w:val="28"/>
          <w:szCs w:val="28"/>
        </w:rPr>
        <w:t>ОТНОСНО:</w:t>
      </w:r>
      <w:r w:rsidR="00871D8A" w:rsidRPr="00AB7D5D">
        <w:rPr>
          <w:sz w:val="28"/>
          <w:szCs w:val="28"/>
          <w:lang w:val="en-US"/>
        </w:rPr>
        <w:t xml:space="preserve"> </w:t>
      </w:r>
      <w:r w:rsidR="0052264B" w:rsidRPr="00AB7D5D">
        <w:rPr>
          <w:sz w:val="28"/>
          <w:szCs w:val="28"/>
        </w:rPr>
        <w:t xml:space="preserve">Създаване  и определяне на състава на наблюдателна комисия по </w:t>
      </w:r>
      <w:r w:rsidR="00AD71A7" w:rsidRPr="00AB7D5D">
        <w:rPr>
          <w:sz w:val="28"/>
          <w:szCs w:val="28"/>
        </w:rPr>
        <w:t xml:space="preserve">Закона за изпълнение на наказанията и задържането под стража </w:t>
      </w:r>
      <w:r w:rsidR="00186905" w:rsidRPr="00AB7D5D">
        <w:rPr>
          <w:sz w:val="28"/>
          <w:szCs w:val="28"/>
        </w:rPr>
        <w:t xml:space="preserve">към Общински съвет Крумовград </w:t>
      </w:r>
    </w:p>
    <w:p w:rsidR="00186905" w:rsidRPr="00AB7D5D" w:rsidRDefault="00186905" w:rsidP="00AD71A7">
      <w:pPr>
        <w:jc w:val="both"/>
        <w:rPr>
          <w:sz w:val="28"/>
          <w:szCs w:val="28"/>
        </w:rPr>
      </w:pPr>
    </w:p>
    <w:p w:rsidR="00A22DF2" w:rsidRPr="00AB7D5D" w:rsidRDefault="000B6F33" w:rsidP="00AD71A7">
      <w:pPr>
        <w:ind w:left="1620" w:hanging="1620"/>
        <w:jc w:val="center"/>
        <w:rPr>
          <w:sz w:val="28"/>
          <w:szCs w:val="28"/>
        </w:rPr>
      </w:pPr>
      <w:r w:rsidRPr="00AB7D5D">
        <w:rPr>
          <w:b/>
          <w:sz w:val="28"/>
          <w:szCs w:val="28"/>
        </w:rPr>
        <w:t>ДАМИ И ГОСПОДА ОБЩИНСКИ СЪВЕТНИЦИ</w:t>
      </w:r>
      <w:r w:rsidRPr="00AB7D5D">
        <w:rPr>
          <w:sz w:val="28"/>
          <w:szCs w:val="28"/>
        </w:rPr>
        <w:t>,</w:t>
      </w:r>
    </w:p>
    <w:p w:rsidR="00A22DF2" w:rsidRPr="00AB7D5D" w:rsidRDefault="00A22DF2" w:rsidP="00A22DF2">
      <w:pPr>
        <w:pStyle w:val="Default"/>
        <w:rPr>
          <w:color w:val="auto"/>
          <w:sz w:val="28"/>
          <w:szCs w:val="28"/>
        </w:rPr>
      </w:pPr>
      <w:r w:rsidRPr="00AB7D5D">
        <w:rPr>
          <w:color w:val="auto"/>
          <w:sz w:val="28"/>
          <w:szCs w:val="28"/>
        </w:rPr>
        <w:t xml:space="preserve"> </w:t>
      </w:r>
    </w:p>
    <w:p w:rsidR="00A22DF2" w:rsidRPr="00AB7D5D" w:rsidRDefault="000B6F33" w:rsidP="000B6F33">
      <w:pPr>
        <w:pStyle w:val="Default"/>
        <w:jc w:val="both"/>
        <w:rPr>
          <w:sz w:val="28"/>
          <w:szCs w:val="28"/>
        </w:rPr>
      </w:pPr>
      <w:r w:rsidRPr="00AB7D5D">
        <w:rPr>
          <w:color w:val="FF0000"/>
          <w:sz w:val="28"/>
          <w:szCs w:val="28"/>
        </w:rPr>
        <w:tab/>
      </w:r>
      <w:r w:rsidR="00A22DF2" w:rsidRPr="00AB7D5D">
        <w:rPr>
          <w:sz w:val="28"/>
          <w:szCs w:val="28"/>
        </w:rPr>
        <w:t>Съгласно чл. 170 от Закона за изпълнение на наказанията и задържането под стража работата по ресоциализацията на лишените от свобода се подпомага от представители на наблюдателни комисии, комисии за борба с противообществените прояви на малолетни и непълнолетни, териториални структури на Министерството на труда и социалната политика, граждански и религиозни сдружения и неправителствени организации.</w:t>
      </w:r>
    </w:p>
    <w:p w:rsidR="00A22DF2" w:rsidRPr="00AB7D5D" w:rsidRDefault="0084723E" w:rsidP="000B6F33">
      <w:pPr>
        <w:pStyle w:val="Default"/>
        <w:jc w:val="both"/>
        <w:rPr>
          <w:sz w:val="28"/>
          <w:szCs w:val="28"/>
        </w:rPr>
      </w:pPr>
      <w:r w:rsidRPr="00AB7D5D">
        <w:rPr>
          <w:sz w:val="28"/>
          <w:szCs w:val="28"/>
        </w:rPr>
        <w:tab/>
      </w:r>
      <w:r w:rsidR="00A22DF2" w:rsidRPr="00AB7D5D">
        <w:rPr>
          <w:sz w:val="28"/>
          <w:szCs w:val="28"/>
        </w:rPr>
        <w:t>Наблюдателните комисии се създават към общинските съвети. В състава им се включва пробационен служител и представител на затвора.</w:t>
      </w:r>
    </w:p>
    <w:p w:rsidR="00A22DF2" w:rsidRPr="00AB7D5D" w:rsidRDefault="00A22DF2" w:rsidP="0084723E">
      <w:pPr>
        <w:pStyle w:val="Style"/>
        <w:ind w:left="0" w:firstLine="708"/>
        <w:rPr>
          <w:color w:val="000000"/>
          <w:sz w:val="28"/>
          <w:szCs w:val="28"/>
        </w:rPr>
      </w:pPr>
      <w:r w:rsidRPr="00AB7D5D">
        <w:rPr>
          <w:color w:val="000000"/>
          <w:sz w:val="28"/>
          <w:szCs w:val="28"/>
        </w:rPr>
        <w:t xml:space="preserve">Съставът на наблюдателните комисии се утвърждава от председателя на общинския съвет, който ръководи непосредствено или чрез свой представител дейността на наблюдателната комисия. </w:t>
      </w:r>
    </w:p>
    <w:p w:rsidR="00A22DF2" w:rsidRPr="00AB7D5D" w:rsidRDefault="0084723E" w:rsidP="000B6F33">
      <w:pPr>
        <w:pStyle w:val="Default"/>
        <w:jc w:val="both"/>
        <w:rPr>
          <w:sz w:val="28"/>
          <w:szCs w:val="28"/>
        </w:rPr>
      </w:pPr>
      <w:r w:rsidRPr="00AB7D5D">
        <w:rPr>
          <w:sz w:val="28"/>
          <w:szCs w:val="28"/>
        </w:rPr>
        <w:tab/>
      </w:r>
      <w:r w:rsidR="00A22DF2" w:rsidRPr="00AB7D5D">
        <w:rPr>
          <w:sz w:val="28"/>
          <w:szCs w:val="28"/>
        </w:rPr>
        <w:t>Съгласно чл. 171</w:t>
      </w:r>
      <w:r w:rsidR="00186905" w:rsidRPr="00AB7D5D">
        <w:rPr>
          <w:sz w:val="28"/>
          <w:szCs w:val="28"/>
        </w:rPr>
        <w:t xml:space="preserve"> от  Закона за изпълнение на наказанията и задържането под стража</w:t>
      </w:r>
      <w:r w:rsidR="00A22DF2" w:rsidRPr="00AB7D5D">
        <w:rPr>
          <w:sz w:val="28"/>
          <w:szCs w:val="28"/>
        </w:rPr>
        <w:t xml:space="preserve"> Наблюдателните комисии:</w:t>
      </w:r>
    </w:p>
    <w:p w:rsidR="00A22DF2" w:rsidRPr="00AB7D5D" w:rsidRDefault="0084723E" w:rsidP="000B6F33">
      <w:pPr>
        <w:pStyle w:val="Default"/>
        <w:jc w:val="both"/>
        <w:rPr>
          <w:sz w:val="28"/>
          <w:szCs w:val="28"/>
        </w:rPr>
      </w:pPr>
      <w:r w:rsidRPr="00AB7D5D">
        <w:rPr>
          <w:sz w:val="28"/>
          <w:szCs w:val="28"/>
        </w:rPr>
        <w:tab/>
      </w:r>
      <w:r w:rsidR="00A22DF2" w:rsidRPr="00AB7D5D">
        <w:rPr>
          <w:sz w:val="28"/>
          <w:szCs w:val="28"/>
        </w:rPr>
        <w:t>1. осъществяват обществен контрол на дейността на местата за лишаване</w:t>
      </w:r>
    </w:p>
    <w:p w:rsidR="00A22DF2" w:rsidRPr="00AB7D5D" w:rsidRDefault="00A22DF2" w:rsidP="000B6F33">
      <w:pPr>
        <w:pStyle w:val="Default"/>
        <w:jc w:val="both"/>
        <w:rPr>
          <w:sz w:val="28"/>
          <w:szCs w:val="28"/>
        </w:rPr>
      </w:pPr>
      <w:r w:rsidRPr="00AB7D5D">
        <w:rPr>
          <w:sz w:val="28"/>
          <w:szCs w:val="28"/>
        </w:rPr>
        <w:t>от свобода;</w:t>
      </w:r>
    </w:p>
    <w:p w:rsidR="00A22DF2" w:rsidRPr="00AB7D5D" w:rsidRDefault="0084723E" w:rsidP="000B6F33">
      <w:pPr>
        <w:pStyle w:val="Default"/>
        <w:jc w:val="both"/>
        <w:rPr>
          <w:sz w:val="28"/>
          <w:szCs w:val="28"/>
        </w:rPr>
      </w:pPr>
      <w:r w:rsidRPr="00AB7D5D">
        <w:rPr>
          <w:sz w:val="28"/>
          <w:szCs w:val="28"/>
        </w:rPr>
        <w:tab/>
      </w:r>
      <w:r w:rsidR="00A22DF2" w:rsidRPr="00AB7D5D">
        <w:rPr>
          <w:sz w:val="28"/>
          <w:szCs w:val="28"/>
        </w:rPr>
        <w:t>2. подпомагат ресоциализацията на лишените от свобода, включително чрез иницииране на социални услуги на територията на общината;</w:t>
      </w:r>
    </w:p>
    <w:p w:rsidR="00A22DF2" w:rsidRPr="00AB7D5D" w:rsidRDefault="0084723E" w:rsidP="000B6F33">
      <w:pPr>
        <w:pStyle w:val="Default"/>
        <w:jc w:val="both"/>
        <w:rPr>
          <w:sz w:val="28"/>
          <w:szCs w:val="28"/>
        </w:rPr>
      </w:pPr>
      <w:r w:rsidRPr="00AB7D5D">
        <w:rPr>
          <w:sz w:val="28"/>
          <w:szCs w:val="28"/>
        </w:rPr>
        <w:tab/>
      </w:r>
      <w:r w:rsidR="00A22DF2" w:rsidRPr="00AB7D5D">
        <w:rPr>
          <w:sz w:val="28"/>
          <w:szCs w:val="28"/>
        </w:rPr>
        <w:t>3. правят предложения за изменяне на режима, преместване на лишените от свобода в затворнически заведения от по-лек или по-тежък тип или за условно предсрочно освобождаване;</w:t>
      </w:r>
    </w:p>
    <w:p w:rsidR="00A22DF2" w:rsidRPr="00AB7D5D" w:rsidRDefault="0084723E" w:rsidP="000B6F33">
      <w:pPr>
        <w:pStyle w:val="Default"/>
        <w:jc w:val="both"/>
        <w:rPr>
          <w:sz w:val="28"/>
          <w:szCs w:val="28"/>
        </w:rPr>
      </w:pPr>
      <w:r w:rsidRPr="00AB7D5D">
        <w:rPr>
          <w:sz w:val="28"/>
          <w:szCs w:val="28"/>
        </w:rPr>
        <w:tab/>
      </w:r>
      <w:r w:rsidR="00A22DF2" w:rsidRPr="00AB7D5D">
        <w:rPr>
          <w:sz w:val="28"/>
          <w:szCs w:val="28"/>
        </w:rPr>
        <w:t>4. правят предложения и дават мнения по искания за помилване;</w:t>
      </w:r>
    </w:p>
    <w:p w:rsidR="00A22DF2" w:rsidRPr="00AB7D5D" w:rsidRDefault="00A22DF2" w:rsidP="0084723E">
      <w:pPr>
        <w:pStyle w:val="Style"/>
        <w:ind w:left="0" w:firstLine="708"/>
        <w:rPr>
          <w:color w:val="000000"/>
          <w:sz w:val="28"/>
          <w:szCs w:val="28"/>
        </w:rPr>
      </w:pPr>
      <w:r w:rsidRPr="00AB7D5D">
        <w:rPr>
          <w:color w:val="000000"/>
          <w:sz w:val="28"/>
          <w:szCs w:val="28"/>
        </w:rPr>
        <w:t>5. подпомагат семействата на лишените от свобода;</w:t>
      </w:r>
    </w:p>
    <w:p w:rsidR="00A22DF2" w:rsidRPr="00AB7D5D" w:rsidRDefault="0084723E" w:rsidP="000B6F33">
      <w:pPr>
        <w:pStyle w:val="Default"/>
        <w:jc w:val="both"/>
        <w:rPr>
          <w:sz w:val="28"/>
          <w:szCs w:val="28"/>
        </w:rPr>
      </w:pPr>
      <w:r w:rsidRPr="00AB7D5D">
        <w:rPr>
          <w:sz w:val="28"/>
          <w:szCs w:val="28"/>
        </w:rPr>
        <w:tab/>
      </w:r>
      <w:r w:rsidR="00A22DF2" w:rsidRPr="00AB7D5D">
        <w:rPr>
          <w:sz w:val="28"/>
          <w:szCs w:val="28"/>
        </w:rPr>
        <w:t>6. съдействат за настаняване на работа и битовото устройване на освободените от местата за лишаване от свобода.</w:t>
      </w:r>
    </w:p>
    <w:p w:rsidR="00A22DF2" w:rsidRPr="00AB7D5D" w:rsidRDefault="0084723E" w:rsidP="000B6F33">
      <w:pPr>
        <w:pStyle w:val="Default"/>
        <w:jc w:val="both"/>
        <w:rPr>
          <w:sz w:val="28"/>
          <w:szCs w:val="28"/>
        </w:rPr>
      </w:pPr>
      <w:r w:rsidRPr="00AB7D5D">
        <w:rPr>
          <w:sz w:val="28"/>
          <w:szCs w:val="28"/>
        </w:rPr>
        <w:tab/>
      </w:r>
      <w:r w:rsidR="00A22DF2" w:rsidRPr="00AB7D5D">
        <w:rPr>
          <w:sz w:val="28"/>
          <w:szCs w:val="28"/>
        </w:rPr>
        <w:t>Членовете на наблюдателните комисии могат да посещават местата за лишаване от свобода, да се срещат с лишените от свобода, да се запознават с необходимите им документи, да изискват и получават информация от администрацията на местата за лишаване от свобода.</w:t>
      </w:r>
    </w:p>
    <w:p w:rsidR="00A22DF2" w:rsidRPr="00AB7D5D" w:rsidRDefault="0084723E" w:rsidP="000B6F33">
      <w:pPr>
        <w:pStyle w:val="Default"/>
        <w:jc w:val="both"/>
        <w:rPr>
          <w:sz w:val="28"/>
          <w:szCs w:val="28"/>
        </w:rPr>
      </w:pPr>
      <w:r w:rsidRPr="00AB7D5D">
        <w:rPr>
          <w:sz w:val="28"/>
          <w:szCs w:val="28"/>
        </w:rPr>
        <w:tab/>
      </w:r>
      <w:r w:rsidR="00A22DF2" w:rsidRPr="00AB7D5D">
        <w:rPr>
          <w:sz w:val="28"/>
          <w:szCs w:val="28"/>
        </w:rPr>
        <w:t>Предложенията и препоръките на наблюдателните комисии са задължителни за началника на затвора. При неизпълнение на предложение или препоръка на наблюдателната комисия въпросът се отнася към главния директор на Главна дирекция "Изпълнение на наказанията".</w:t>
      </w:r>
    </w:p>
    <w:p w:rsidR="00A22DF2" w:rsidRPr="00AB7D5D" w:rsidRDefault="0084723E" w:rsidP="000B6F33">
      <w:pPr>
        <w:pStyle w:val="Default"/>
        <w:jc w:val="both"/>
        <w:rPr>
          <w:sz w:val="28"/>
          <w:szCs w:val="28"/>
        </w:rPr>
      </w:pPr>
      <w:r w:rsidRPr="00AB7D5D">
        <w:rPr>
          <w:sz w:val="28"/>
          <w:szCs w:val="28"/>
        </w:rPr>
        <w:lastRenderedPageBreak/>
        <w:tab/>
      </w:r>
      <w:r w:rsidR="00A22DF2" w:rsidRPr="00AB7D5D">
        <w:rPr>
          <w:sz w:val="28"/>
          <w:szCs w:val="28"/>
        </w:rPr>
        <w:t>Издръжката на наблюдателните комисии се осигурява от общинските съвети.</w:t>
      </w:r>
    </w:p>
    <w:p w:rsidR="00A22DF2" w:rsidRPr="00AB7D5D" w:rsidRDefault="0084723E" w:rsidP="000B6F33">
      <w:pPr>
        <w:pStyle w:val="Default"/>
        <w:jc w:val="both"/>
        <w:rPr>
          <w:sz w:val="28"/>
          <w:szCs w:val="28"/>
        </w:rPr>
      </w:pPr>
      <w:r w:rsidRPr="00AB7D5D">
        <w:rPr>
          <w:sz w:val="28"/>
          <w:szCs w:val="28"/>
        </w:rPr>
        <w:tab/>
      </w:r>
      <w:r w:rsidR="00A22DF2" w:rsidRPr="00AB7D5D">
        <w:rPr>
          <w:sz w:val="28"/>
          <w:szCs w:val="28"/>
        </w:rPr>
        <w:t xml:space="preserve">Според изискванията на ЗИНЗПС, такава следва да се създаде с решение на Общински съвет </w:t>
      </w:r>
      <w:r w:rsidR="00186905" w:rsidRPr="00AB7D5D">
        <w:rPr>
          <w:sz w:val="28"/>
          <w:szCs w:val="28"/>
        </w:rPr>
        <w:t>–</w:t>
      </w:r>
      <w:r w:rsidR="00A22DF2" w:rsidRPr="00AB7D5D">
        <w:rPr>
          <w:sz w:val="28"/>
          <w:szCs w:val="28"/>
        </w:rPr>
        <w:t xml:space="preserve"> </w:t>
      </w:r>
      <w:r w:rsidRPr="00AB7D5D">
        <w:rPr>
          <w:sz w:val="28"/>
          <w:szCs w:val="28"/>
        </w:rPr>
        <w:t>Крумовград</w:t>
      </w:r>
      <w:r w:rsidR="00186905" w:rsidRPr="00AB7D5D">
        <w:rPr>
          <w:sz w:val="28"/>
          <w:szCs w:val="28"/>
          <w:lang w:val="en-US"/>
        </w:rPr>
        <w:t xml:space="preserve"> </w:t>
      </w:r>
      <w:r w:rsidR="00027AD5" w:rsidRPr="004F0A9B">
        <w:rPr>
          <w:sz w:val="28"/>
          <w:szCs w:val="28"/>
        </w:rPr>
        <w:t xml:space="preserve">за мандат </w:t>
      </w:r>
      <w:r w:rsidR="00027AD5" w:rsidRPr="004F0A9B">
        <w:rPr>
          <w:sz w:val="28"/>
          <w:szCs w:val="28"/>
          <w:lang w:val="en-US"/>
        </w:rPr>
        <w:t>20</w:t>
      </w:r>
      <w:r w:rsidR="00027AD5" w:rsidRPr="004F0A9B">
        <w:rPr>
          <w:sz w:val="28"/>
          <w:szCs w:val="28"/>
        </w:rPr>
        <w:t>23</w:t>
      </w:r>
      <w:r w:rsidR="005B4C37" w:rsidRPr="004F0A9B">
        <w:rPr>
          <w:sz w:val="28"/>
          <w:szCs w:val="28"/>
          <w:lang w:val="en-US"/>
        </w:rPr>
        <w:t>-20</w:t>
      </w:r>
      <w:r w:rsidR="004F0A9B" w:rsidRPr="004F0A9B">
        <w:rPr>
          <w:sz w:val="28"/>
          <w:szCs w:val="28"/>
        </w:rPr>
        <w:t>2</w:t>
      </w:r>
      <w:r w:rsidR="00027AD5" w:rsidRPr="004F0A9B">
        <w:rPr>
          <w:sz w:val="28"/>
          <w:szCs w:val="28"/>
        </w:rPr>
        <w:t>7</w:t>
      </w:r>
      <w:r w:rsidR="00186905" w:rsidRPr="00AB7D5D">
        <w:rPr>
          <w:sz w:val="28"/>
          <w:szCs w:val="28"/>
        </w:rPr>
        <w:t xml:space="preserve"> като се  определят представителите</w:t>
      </w:r>
      <w:r w:rsidR="00A22DF2" w:rsidRPr="00AB7D5D">
        <w:rPr>
          <w:sz w:val="28"/>
          <w:szCs w:val="28"/>
        </w:rPr>
        <w:t>.</w:t>
      </w:r>
    </w:p>
    <w:p w:rsidR="00A22DF2" w:rsidRPr="00AB7D5D" w:rsidRDefault="00A22DF2" w:rsidP="000B6F33">
      <w:pPr>
        <w:pStyle w:val="Style"/>
        <w:ind w:left="0" w:firstLine="708"/>
        <w:rPr>
          <w:color w:val="000000"/>
          <w:sz w:val="28"/>
          <w:szCs w:val="28"/>
        </w:rPr>
      </w:pPr>
      <w:r w:rsidRPr="00AB7D5D">
        <w:rPr>
          <w:color w:val="000000"/>
          <w:sz w:val="28"/>
          <w:szCs w:val="28"/>
        </w:rPr>
        <w:t xml:space="preserve">Предвид гореизложеното и на основание чл. 21, ал. 1, т. 1 и ал. 2 от ЗМСМА и чл. 170, ал. 2 и 3 от ЗИНЗПС, предлагам Общински съвет - </w:t>
      </w:r>
      <w:r w:rsidR="0084723E" w:rsidRPr="00AB7D5D">
        <w:rPr>
          <w:color w:val="000000"/>
          <w:sz w:val="28"/>
          <w:szCs w:val="28"/>
        </w:rPr>
        <w:t>Крумовград</w:t>
      </w:r>
      <w:r w:rsidRPr="00AB7D5D">
        <w:rPr>
          <w:color w:val="000000"/>
          <w:sz w:val="28"/>
          <w:szCs w:val="28"/>
        </w:rPr>
        <w:t xml:space="preserve"> да приеме следното:</w:t>
      </w:r>
    </w:p>
    <w:p w:rsidR="00A22DF2" w:rsidRPr="00AB7D5D" w:rsidRDefault="00A22DF2" w:rsidP="000B6F33">
      <w:pPr>
        <w:pStyle w:val="Default"/>
        <w:jc w:val="both"/>
        <w:rPr>
          <w:sz w:val="28"/>
          <w:szCs w:val="28"/>
        </w:rPr>
      </w:pPr>
    </w:p>
    <w:p w:rsidR="00A22DF2" w:rsidRDefault="0084723E" w:rsidP="000B6F33">
      <w:pPr>
        <w:pStyle w:val="Default"/>
        <w:jc w:val="both"/>
        <w:rPr>
          <w:b/>
          <w:bCs/>
          <w:sz w:val="28"/>
          <w:szCs w:val="28"/>
        </w:rPr>
      </w:pPr>
      <w:r w:rsidRPr="00AB7D5D">
        <w:rPr>
          <w:b/>
          <w:bCs/>
          <w:color w:val="FF0000"/>
          <w:sz w:val="28"/>
          <w:szCs w:val="28"/>
        </w:rPr>
        <w:tab/>
      </w:r>
      <w:r w:rsidRPr="00AB7D5D">
        <w:rPr>
          <w:b/>
          <w:bCs/>
          <w:color w:val="FF0000"/>
          <w:sz w:val="28"/>
          <w:szCs w:val="28"/>
        </w:rPr>
        <w:tab/>
      </w:r>
      <w:r w:rsidRPr="00AB7D5D">
        <w:rPr>
          <w:b/>
          <w:bCs/>
          <w:color w:val="FF0000"/>
          <w:sz w:val="28"/>
          <w:szCs w:val="28"/>
        </w:rPr>
        <w:tab/>
      </w:r>
      <w:r w:rsidRPr="00AB7D5D">
        <w:rPr>
          <w:b/>
          <w:bCs/>
          <w:color w:val="FF0000"/>
          <w:sz w:val="28"/>
          <w:szCs w:val="28"/>
        </w:rPr>
        <w:tab/>
      </w:r>
      <w:r w:rsidRPr="00AB7D5D">
        <w:rPr>
          <w:b/>
          <w:bCs/>
          <w:color w:val="FF0000"/>
          <w:sz w:val="28"/>
          <w:szCs w:val="28"/>
        </w:rPr>
        <w:tab/>
      </w:r>
      <w:r w:rsidR="00A22DF2" w:rsidRPr="00AB7D5D">
        <w:rPr>
          <w:b/>
          <w:bCs/>
          <w:sz w:val="28"/>
          <w:szCs w:val="28"/>
        </w:rPr>
        <w:t>РЕШЕНИЕ:</w:t>
      </w:r>
    </w:p>
    <w:p w:rsidR="005B4C37" w:rsidRPr="00AB7D5D" w:rsidRDefault="005B4C37" w:rsidP="000B6F33">
      <w:pPr>
        <w:pStyle w:val="Default"/>
        <w:jc w:val="both"/>
        <w:rPr>
          <w:color w:val="FF0000"/>
          <w:sz w:val="28"/>
          <w:szCs w:val="28"/>
        </w:rPr>
      </w:pPr>
      <w:bookmarkStart w:id="0" w:name="_GoBack"/>
      <w:bookmarkEnd w:id="0"/>
    </w:p>
    <w:p w:rsidR="00A22DF2" w:rsidRPr="00AB7D5D" w:rsidRDefault="0084723E" w:rsidP="000B6F33">
      <w:pPr>
        <w:pStyle w:val="Default"/>
        <w:jc w:val="both"/>
        <w:rPr>
          <w:sz w:val="28"/>
          <w:szCs w:val="28"/>
        </w:rPr>
      </w:pPr>
      <w:r w:rsidRPr="00AB7D5D">
        <w:rPr>
          <w:color w:val="FF0000"/>
          <w:sz w:val="28"/>
          <w:szCs w:val="28"/>
        </w:rPr>
        <w:tab/>
      </w:r>
      <w:r w:rsidR="00A22DF2" w:rsidRPr="00AB7D5D">
        <w:rPr>
          <w:sz w:val="28"/>
          <w:szCs w:val="28"/>
        </w:rPr>
        <w:t>Общински съвет</w:t>
      </w:r>
      <w:r w:rsidRPr="00AB7D5D">
        <w:rPr>
          <w:sz w:val="28"/>
          <w:szCs w:val="28"/>
        </w:rPr>
        <w:t xml:space="preserve"> Крумовград</w:t>
      </w:r>
      <w:r w:rsidR="00A22DF2" w:rsidRPr="00AB7D5D">
        <w:rPr>
          <w:sz w:val="28"/>
          <w:szCs w:val="28"/>
        </w:rPr>
        <w:t>:</w:t>
      </w:r>
    </w:p>
    <w:p w:rsidR="00A22DF2" w:rsidRPr="004F0A9B" w:rsidRDefault="0084723E" w:rsidP="000B6F33">
      <w:pPr>
        <w:pStyle w:val="Default"/>
        <w:jc w:val="both"/>
        <w:rPr>
          <w:sz w:val="28"/>
          <w:szCs w:val="28"/>
        </w:rPr>
      </w:pPr>
      <w:r w:rsidRPr="00AB7D5D">
        <w:rPr>
          <w:sz w:val="28"/>
          <w:szCs w:val="28"/>
        </w:rPr>
        <w:tab/>
      </w:r>
      <w:r w:rsidR="00A22DF2" w:rsidRPr="004F0A9B">
        <w:rPr>
          <w:sz w:val="28"/>
          <w:szCs w:val="28"/>
        </w:rPr>
        <w:t>1. Създава наблюдателна комисия по чл.</w:t>
      </w:r>
      <w:r w:rsidRPr="004F0A9B">
        <w:rPr>
          <w:sz w:val="28"/>
          <w:szCs w:val="28"/>
        </w:rPr>
        <w:t xml:space="preserve"> </w:t>
      </w:r>
      <w:r w:rsidR="00A22DF2" w:rsidRPr="004F0A9B">
        <w:rPr>
          <w:sz w:val="28"/>
          <w:szCs w:val="28"/>
        </w:rPr>
        <w:t>170, ал.</w:t>
      </w:r>
      <w:r w:rsidRPr="004F0A9B">
        <w:rPr>
          <w:sz w:val="28"/>
          <w:szCs w:val="28"/>
        </w:rPr>
        <w:t xml:space="preserve"> </w:t>
      </w:r>
      <w:r w:rsidR="00A22DF2" w:rsidRPr="004F0A9B">
        <w:rPr>
          <w:sz w:val="28"/>
          <w:szCs w:val="28"/>
        </w:rPr>
        <w:t>2 от Закона за изпълнение на наказанията и задържането под стража</w:t>
      </w:r>
      <w:r w:rsidR="00186905" w:rsidRPr="004F0A9B">
        <w:rPr>
          <w:sz w:val="28"/>
          <w:szCs w:val="28"/>
        </w:rPr>
        <w:t xml:space="preserve">, постоянно действаща по своя характер  и </w:t>
      </w:r>
      <w:r w:rsidR="00A22DF2" w:rsidRPr="004F0A9B">
        <w:rPr>
          <w:sz w:val="28"/>
          <w:szCs w:val="28"/>
        </w:rPr>
        <w:t xml:space="preserve"> в състав от</w:t>
      </w:r>
      <w:r w:rsidR="000B6F33" w:rsidRPr="004F0A9B">
        <w:rPr>
          <w:sz w:val="28"/>
          <w:szCs w:val="28"/>
        </w:rPr>
        <w:t xml:space="preserve"> </w:t>
      </w:r>
      <w:r w:rsidR="0099174F" w:rsidRPr="004F0A9B">
        <w:rPr>
          <w:sz w:val="28"/>
          <w:szCs w:val="28"/>
        </w:rPr>
        <w:t>9</w:t>
      </w:r>
      <w:r w:rsidRPr="004F0A9B">
        <w:rPr>
          <w:sz w:val="28"/>
          <w:szCs w:val="28"/>
        </w:rPr>
        <w:t xml:space="preserve"> </w:t>
      </w:r>
      <w:r w:rsidR="00A22DF2" w:rsidRPr="004F0A9B">
        <w:rPr>
          <w:sz w:val="28"/>
          <w:szCs w:val="28"/>
        </w:rPr>
        <w:t>/</w:t>
      </w:r>
      <w:r w:rsidR="0099174F" w:rsidRPr="004F0A9B">
        <w:rPr>
          <w:sz w:val="28"/>
          <w:szCs w:val="28"/>
        </w:rPr>
        <w:t>девет</w:t>
      </w:r>
      <w:r w:rsidR="00A22DF2" w:rsidRPr="004F0A9B">
        <w:rPr>
          <w:sz w:val="28"/>
          <w:szCs w:val="28"/>
        </w:rPr>
        <w:t>/ членове.</w:t>
      </w:r>
    </w:p>
    <w:p w:rsidR="00A22DF2" w:rsidRPr="004F0A9B" w:rsidRDefault="0084723E" w:rsidP="000B6F33">
      <w:pPr>
        <w:pStyle w:val="Default"/>
        <w:jc w:val="both"/>
        <w:rPr>
          <w:sz w:val="28"/>
          <w:szCs w:val="28"/>
        </w:rPr>
      </w:pPr>
      <w:r w:rsidRPr="004F0A9B">
        <w:rPr>
          <w:sz w:val="28"/>
          <w:szCs w:val="28"/>
        </w:rPr>
        <w:tab/>
      </w:r>
      <w:r w:rsidR="00A22DF2" w:rsidRPr="004F0A9B">
        <w:rPr>
          <w:sz w:val="28"/>
          <w:szCs w:val="28"/>
        </w:rPr>
        <w:t xml:space="preserve">2. Определя следните представители в Наблюдателната комисия към Общински съвет </w:t>
      </w:r>
      <w:r w:rsidRPr="004F0A9B">
        <w:rPr>
          <w:sz w:val="28"/>
          <w:szCs w:val="28"/>
        </w:rPr>
        <w:t>Крумовград</w:t>
      </w:r>
      <w:r w:rsidR="00A22DF2" w:rsidRPr="004F0A9B">
        <w:rPr>
          <w:sz w:val="28"/>
          <w:szCs w:val="28"/>
        </w:rPr>
        <w:t>:</w:t>
      </w:r>
    </w:p>
    <w:p w:rsidR="00A22DF2" w:rsidRPr="004F0A9B" w:rsidRDefault="00A22DF2" w:rsidP="000B6F33">
      <w:pPr>
        <w:ind w:firstLine="708"/>
        <w:jc w:val="both"/>
        <w:rPr>
          <w:sz w:val="28"/>
          <w:szCs w:val="28"/>
        </w:rPr>
      </w:pPr>
      <w:r w:rsidRPr="004F0A9B">
        <w:rPr>
          <w:color w:val="000000"/>
          <w:sz w:val="28"/>
          <w:szCs w:val="28"/>
        </w:rPr>
        <w:t>Председател на комисия</w:t>
      </w:r>
      <w:r w:rsidR="0084723E" w:rsidRPr="004F0A9B">
        <w:rPr>
          <w:color w:val="000000"/>
          <w:sz w:val="28"/>
          <w:szCs w:val="28"/>
        </w:rPr>
        <w:t xml:space="preserve">та </w:t>
      </w:r>
      <w:r w:rsidR="00AB7D5D" w:rsidRPr="004F0A9B">
        <w:rPr>
          <w:color w:val="000000"/>
          <w:sz w:val="28"/>
          <w:szCs w:val="28"/>
        </w:rPr>
        <w:t>–</w:t>
      </w:r>
      <w:r w:rsidR="004F0A9B" w:rsidRPr="004F0A9B">
        <w:rPr>
          <w:color w:val="000000"/>
          <w:sz w:val="28"/>
          <w:szCs w:val="28"/>
        </w:rPr>
        <w:t xml:space="preserve">Гюлсюм Сами </w:t>
      </w:r>
      <w:proofErr w:type="spellStart"/>
      <w:r w:rsidR="004F0A9B" w:rsidRPr="004F0A9B">
        <w:rPr>
          <w:color w:val="000000"/>
          <w:sz w:val="28"/>
          <w:szCs w:val="28"/>
        </w:rPr>
        <w:t>Караосман</w:t>
      </w:r>
      <w:proofErr w:type="spellEnd"/>
      <w:r w:rsidR="00AB7D5D" w:rsidRPr="004F0A9B">
        <w:rPr>
          <w:color w:val="000000"/>
          <w:sz w:val="28"/>
          <w:szCs w:val="28"/>
        </w:rPr>
        <w:t xml:space="preserve"> </w:t>
      </w:r>
      <w:r w:rsidR="004F0A9B" w:rsidRPr="004F0A9B">
        <w:rPr>
          <w:color w:val="000000"/>
          <w:sz w:val="28"/>
          <w:szCs w:val="28"/>
        </w:rPr>
        <w:t>-</w:t>
      </w:r>
      <w:r w:rsidR="000B6F33" w:rsidRPr="004F0A9B">
        <w:rPr>
          <w:sz w:val="28"/>
          <w:szCs w:val="28"/>
        </w:rPr>
        <w:t xml:space="preserve"> </w:t>
      </w:r>
      <w:r w:rsidRPr="004F0A9B">
        <w:rPr>
          <w:sz w:val="28"/>
          <w:szCs w:val="28"/>
        </w:rPr>
        <w:t xml:space="preserve">общински съветник </w:t>
      </w:r>
    </w:p>
    <w:p w:rsidR="00A22DF2" w:rsidRPr="004F0A9B" w:rsidRDefault="000B6F33" w:rsidP="000B6F33">
      <w:pPr>
        <w:ind w:firstLine="708"/>
        <w:jc w:val="both"/>
        <w:rPr>
          <w:sz w:val="28"/>
          <w:szCs w:val="28"/>
        </w:rPr>
      </w:pPr>
      <w:r w:rsidRPr="004F0A9B">
        <w:rPr>
          <w:sz w:val="28"/>
          <w:szCs w:val="28"/>
        </w:rPr>
        <w:t xml:space="preserve"> </w:t>
      </w:r>
      <w:r w:rsidR="00A22DF2" w:rsidRPr="004F0A9B">
        <w:rPr>
          <w:sz w:val="28"/>
          <w:szCs w:val="28"/>
        </w:rPr>
        <w:t>Секретар на комисия</w:t>
      </w:r>
      <w:r w:rsidR="0084723E" w:rsidRPr="004F0A9B">
        <w:rPr>
          <w:sz w:val="28"/>
          <w:szCs w:val="28"/>
        </w:rPr>
        <w:t>та</w:t>
      </w:r>
      <w:r w:rsidR="00A22DF2" w:rsidRPr="004F0A9B">
        <w:rPr>
          <w:sz w:val="28"/>
          <w:szCs w:val="28"/>
        </w:rPr>
        <w:t xml:space="preserve"> – Фахри Местан Юсеин -</w:t>
      </w:r>
      <w:r w:rsidR="004F0A9B" w:rsidRPr="004F0A9B">
        <w:rPr>
          <w:sz w:val="28"/>
          <w:szCs w:val="28"/>
        </w:rPr>
        <w:t xml:space="preserve"> С</w:t>
      </w:r>
      <w:r w:rsidR="00A22DF2" w:rsidRPr="004F0A9B">
        <w:rPr>
          <w:sz w:val="28"/>
          <w:szCs w:val="28"/>
        </w:rPr>
        <w:t>екретар на община Крумовград;</w:t>
      </w:r>
    </w:p>
    <w:p w:rsidR="00A22DF2" w:rsidRPr="004F0A9B" w:rsidRDefault="00A22DF2" w:rsidP="000B6F33">
      <w:pPr>
        <w:ind w:firstLine="708"/>
        <w:jc w:val="both"/>
        <w:rPr>
          <w:sz w:val="28"/>
          <w:szCs w:val="28"/>
        </w:rPr>
      </w:pPr>
      <w:r w:rsidRPr="004F0A9B">
        <w:rPr>
          <w:sz w:val="28"/>
          <w:szCs w:val="28"/>
        </w:rPr>
        <w:t xml:space="preserve"> Членове</w:t>
      </w:r>
      <w:r w:rsidR="0084723E" w:rsidRPr="004F0A9B">
        <w:rPr>
          <w:sz w:val="28"/>
          <w:szCs w:val="28"/>
        </w:rPr>
        <w:t xml:space="preserve"> на комисията:</w:t>
      </w:r>
    </w:p>
    <w:p w:rsidR="00A20A3A" w:rsidRPr="004F0A9B" w:rsidRDefault="004F0A9B" w:rsidP="00A20A3A">
      <w:pPr>
        <w:pStyle w:val="a5"/>
        <w:numPr>
          <w:ilvl w:val="0"/>
          <w:numId w:val="2"/>
        </w:numPr>
        <w:jc w:val="both"/>
        <w:rPr>
          <w:sz w:val="28"/>
          <w:szCs w:val="28"/>
        </w:rPr>
      </w:pPr>
      <w:r w:rsidRPr="004F0A9B">
        <w:rPr>
          <w:sz w:val="28"/>
          <w:szCs w:val="28"/>
        </w:rPr>
        <w:t>Боян Минчев Бояджиев</w:t>
      </w:r>
      <w:r w:rsidR="00AB7D5D" w:rsidRPr="004F0A9B">
        <w:rPr>
          <w:sz w:val="28"/>
          <w:szCs w:val="28"/>
        </w:rPr>
        <w:t xml:space="preserve"> - </w:t>
      </w:r>
      <w:r w:rsidR="00A22DF2" w:rsidRPr="004F0A9B">
        <w:rPr>
          <w:sz w:val="28"/>
          <w:szCs w:val="28"/>
        </w:rPr>
        <w:t>общински съветник – член;</w:t>
      </w:r>
    </w:p>
    <w:p w:rsidR="0084723E" w:rsidRPr="004F0A9B" w:rsidRDefault="0099174F" w:rsidP="000B6F33">
      <w:pPr>
        <w:ind w:firstLine="708"/>
        <w:jc w:val="both"/>
        <w:rPr>
          <w:sz w:val="28"/>
          <w:szCs w:val="28"/>
        </w:rPr>
      </w:pPr>
      <w:r w:rsidRPr="004F0A9B">
        <w:rPr>
          <w:sz w:val="28"/>
          <w:szCs w:val="28"/>
        </w:rPr>
        <w:t>2.</w:t>
      </w:r>
      <w:r w:rsidR="0084723E" w:rsidRPr="004F0A9B">
        <w:rPr>
          <w:sz w:val="28"/>
          <w:szCs w:val="28"/>
        </w:rPr>
        <w:t xml:space="preserve"> </w:t>
      </w:r>
      <w:r w:rsidR="004F0A9B" w:rsidRPr="004F0A9B">
        <w:rPr>
          <w:sz w:val="28"/>
          <w:szCs w:val="28"/>
        </w:rPr>
        <w:t xml:space="preserve">Светлана Христова Янева </w:t>
      </w:r>
      <w:r w:rsidR="00AB7D5D" w:rsidRPr="004F0A9B">
        <w:rPr>
          <w:sz w:val="28"/>
          <w:szCs w:val="28"/>
        </w:rPr>
        <w:t xml:space="preserve"> - </w:t>
      </w:r>
      <w:r w:rsidR="0084723E" w:rsidRPr="004F0A9B">
        <w:rPr>
          <w:sz w:val="28"/>
          <w:szCs w:val="28"/>
        </w:rPr>
        <w:t>общински съветник – член;</w:t>
      </w:r>
    </w:p>
    <w:p w:rsidR="0099174F" w:rsidRPr="004F0A9B" w:rsidRDefault="0099174F" w:rsidP="000B6F33">
      <w:pPr>
        <w:ind w:firstLine="708"/>
        <w:jc w:val="both"/>
        <w:rPr>
          <w:sz w:val="28"/>
          <w:szCs w:val="28"/>
        </w:rPr>
      </w:pPr>
      <w:r w:rsidRPr="004F0A9B">
        <w:rPr>
          <w:sz w:val="28"/>
          <w:szCs w:val="28"/>
        </w:rPr>
        <w:t>3</w:t>
      </w:r>
      <w:r w:rsidR="004F0A9B" w:rsidRPr="004F0A9B">
        <w:rPr>
          <w:sz w:val="28"/>
          <w:szCs w:val="28"/>
        </w:rPr>
        <w:t>. Представител на РУ - Крумовгра</w:t>
      </w:r>
      <w:r w:rsidRPr="004F0A9B">
        <w:rPr>
          <w:sz w:val="28"/>
          <w:szCs w:val="28"/>
        </w:rPr>
        <w:t>д   - член;</w:t>
      </w:r>
    </w:p>
    <w:p w:rsidR="00A22DF2" w:rsidRPr="004F0A9B" w:rsidRDefault="0099174F" w:rsidP="000B6F33">
      <w:pPr>
        <w:ind w:firstLine="708"/>
        <w:jc w:val="both"/>
        <w:rPr>
          <w:sz w:val="28"/>
          <w:szCs w:val="28"/>
        </w:rPr>
      </w:pPr>
      <w:r w:rsidRPr="004F0A9B">
        <w:rPr>
          <w:sz w:val="28"/>
          <w:szCs w:val="28"/>
        </w:rPr>
        <w:t xml:space="preserve">4. </w:t>
      </w:r>
      <w:r w:rsidR="00186905" w:rsidRPr="004F0A9B">
        <w:rPr>
          <w:sz w:val="28"/>
          <w:szCs w:val="28"/>
        </w:rPr>
        <w:t xml:space="preserve">Представител на </w:t>
      </w:r>
      <w:proofErr w:type="spellStart"/>
      <w:r w:rsidR="00186905" w:rsidRPr="004F0A9B">
        <w:rPr>
          <w:sz w:val="28"/>
          <w:szCs w:val="28"/>
        </w:rPr>
        <w:t>пробационна</w:t>
      </w:r>
      <w:proofErr w:type="spellEnd"/>
      <w:r w:rsidR="00186905" w:rsidRPr="004F0A9B">
        <w:rPr>
          <w:sz w:val="28"/>
          <w:szCs w:val="28"/>
        </w:rPr>
        <w:t xml:space="preserve"> служба </w:t>
      </w:r>
      <w:r w:rsidR="000B6F33" w:rsidRPr="004F0A9B">
        <w:rPr>
          <w:sz w:val="28"/>
          <w:szCs w:val="28"/>
        </w:rPr>
        <w:t xml:space="preserve"> - член</w:t>
      </w:r>
      <w:r w:rsidR="00A22DF2" w:rsidRPr="004F0A9B">
        <w:rPr>
          <w:sz w:val="28"/>
          <w:szCs w:val="28"/>
        </w:rPr>
        <w:t>;</w:t>
      </w:r>
    </w:p>
    <w:p w:rsidR="00A22DF2" w:rsidRPr="004F0A9B" w:rsidRDefault="0099174F" w:rsidP="000B6F33">
      <w:pPr>
        <w:ind w:firstLine="708"/>
        <w:jc w:val="both"/>
        <w:rPr>
          <w:sz w:val="28"/>
          <w:szCs w:val="28"/>
        </w:rPr>
      </w:pPr>
      <w:r w:rsidRPr="004F0A9B">
        <w:rPr>
          <w:sz w:val="28"/>
          <w:szCs w:val="28"/>
        </w:rPr>
        <w:t xml:space="preserve">5. </w:t>
      </w:r>
      <w:r w:rsidR="00A22DF2" w:rsidRPr="004F0A9B">
        <w:rPr>
          <w:sz w:val="28"/>
          <w:szCs w:val="28"/>
        </w:rPr>
        <w:t xml:space="preserve">Представител на  Дирекция </w:t>
      </w:r>
      <w:r w:rsidR="000B6F33" w:rsidRPr="004F0A9B">
        <w:rPr>
          <w:sz w:val="28"/>
          <w:szCs w:val="28"/>
        </w:rPr>
        <w:t>„Социално подпомагане” -</w:t>
      </w:r>
      <w:r w:rsidR="005B4C37" w:rsidRPr="004F0A9B">
        <w:rPr>
          <w:sz w:val="28"/>
          <w:szCs w:val="28"/>
        </w:rPr>
        <w:t xml:space="preserve"> </w:t>
      </w:r>
      <w:r w:rsidR="000B6F33" w:rsidRPr="004F0A9B">
        <w:rPr>
          <w:sz w:val="28"/>
          <w:szCs w:val="28"/>
        </w:rPr>
        <w:t>гр. Крумовград</w:t>
      </w:r>
      <w:r w:rsidR="00186905" w:rsidRPr="004F0A9B">
        <w:rPr>
          <w:sz w:val="28"/>
          <w:szCs w:val="28"/>
        </w:rPr>
        <w:t>-член</w:t>
      </w:r>
      <w:r w:rsidR="00A22DF2" w:rsidRPr="004F0A9B">
        <w:rPr>
          <w:sz w:val="28"/>
          <w:szCs w:val="28"/>
        </w:rPr>
        <w:t>;</w:t>
      </w:r>
    </w:p>
    <w:p w:rsidR="00A22DF2" w:rsidRPr="004F0A9B" w:rsidRDefault="000B6F33" w:rsidP="000B6F33">
      <w:pPr>
        <w:jc w:val="both"/>
        <w:rPr>
          <w:sz w:val="28"/>
          <w:szCs w:val="28"/>
        </w:rPr>
      </w:pPr>
      <w:r w:rsidRPr="004F0A9B">
        <w:rPr>
          <w:sz w:val="28"/>
          <w:szCs w:val="28"/>
        </w:rPr>
        <w:tab/>
      </w:r>
      <w:r w:rsidR="0099174F" w:rsidRPr="004F0A9B">
        <w:rPr>
          <w:sz w:val="28"/>
          <w:szCs w:val="28"/>
        </w:rPr>
        <w:t>6.</w:t>
      </w:r>
      <w:r w:rsidRPr="004F0A9B">
        <w:rPr>
          <w:sz w:val="28"/>
          <w:szCs w:val="28"/>
        </w:rPr>
        <w:t xml:space="preserve"> </w:t>
      </w:r>
      <w:r w:rsidR="00A22DF2" w:rsidRPr="004F0A9B">
        <w:rPr>
          <w:sz w:val="28"/>
          <w:szCs w:val="28"/>
        </w:rPr>
        <w:t xml:space="preserve">Представител на  </w:t>
      </w:r>
      <w:r w:rsidRPr="004F0A9B">
        <w:rPr>
          <w:sz w:val="28"/>
          <w:szCs w:val="28"/>
        </w:rPr>
        <w:t>дирекция „Бюро по труда” гр.Крумовград</w:t>
      </w:r>
      <w:r w:rsidR="00186905" w:rsidRPr="004F0A9B">
        <w:rPr>
          <w:sz w:val="28"/>
          <w:szCs w:val="28"/>
        </w:rPr>
        <w:t>-член</w:t>
      </w:r>
      <w:r w:rsidR="0099174F" w:rsidRPr="004F0A9B">
        <w:rPr>
          <w:sz w:val="28"/>
          <w:szCs w:val="28"/>
        </w:rPr>
        <w:t>;</w:t>
      </w:r>
    </w:p>
    <w:p w:rsidR="00AB7D5D" w:rsidRDefault="0084723E" w:rsidP="000B6F33">
      <w:pPr>
        <w:jc w:val="both"/>
        <w:rPr>
          <w:sz w:val="28"/>
          <w:szCs w:val="28"/>
        </w:rPr>
      </w:pPr>
      <w:r w:rsidRPr="004F0A9B">
        <w:rPr>
          <w:sz w:val="28"/>
          <w:szCs w:val="28"/>
        </w:rPr>
        <w:tab/>
      </w:r>
      <w:r w:rsidR="0099174F" w:rsidRPr="004F0A9B">
        <w:rPr>
          <w:sz w:val="28"/>
          <w:szCs w:val="28"/>
        </w:rPr>
        <w:t>7. Фатме Расим Ахмед – ст. експерт и секретар на МКБППМН при община Крумовград- член.</w:t>
      </w:r>
      <w:r w:rsidR="0052264B" w:rsidRPr="004F0A9B">
        <w:rPr>
          <w:sz w:val="28"/>
          <w:szCs w:val="28"/>
        </w:rPr>
        <w:tab/>
      </w:r>
      <w:r w:rsidR="0052264B" w:rsidRPr="004F0A9B">
        <w:rPr>
          <w:sz w:val="28"/>
          <w:szCs w:val="28"/>
        </w:rPr>
        <w:tab/>
      </w:r>
      <w:r w:rsidR="0052264B" w:rsidRPr="004F0A9B">
        <w:rPr>
          <w:sz w:val="28"/>
          <w:szCs w:val="28"/>
        </w:rPr>
        <w:tab/>
      </w:r>
      <w:r w:rsidR="0052264B" w:rsidRPr="004F0A9B">
        <w:rPr>
          <w:sz w:val="28"/>
          <w:szCs w:val="28"/>
        </w:rPr>
        <w:tab/>
      </w:r>
      <w:r w:rsidR="000B6F33" w:rsidRPr="004F0A9B">
        <w:rPr>
          <w:sz w:val="28"/>
          <w:szCs w:val="28"/>
        </w:rPr>
        <w:tab/>
      </w:r>
      <w:r w:rsidR="000B6F33" w:rsidRPr="004F0A9B">
        <w:rPr>
          <w:sz w:val="28"/>
          <w:szCs w:val="28"/>
        </w:rPr>
        <w:tab/>
      </w:r>
      <w:r w:rsidR="000B6F33" w:rsidRPr="004F0A9B">
        <w:rPr>
          <w:sz w:val="28"/>
          <w:szCs w:val="28"/>
        </w:rPr>
        <w:tab/>
      </w:r>
      <w:r w:rsidR="000B6F33" w:rsidRPr="004F0A9B">
        <w:rPr>
          <w:sz w:val="28"/>
          <w:szCs w:val="28"/>
        </w:rPr>
        <w:tab/>
      </w:r>
      <w:r w:rsidR="0052264B" w:rsidRPr="004F0A9B">
        <w:rPr>
          <w:sz w:val="28"/>
          <w:szCs w:val="28"/>
        </w:rPr>
        <w:tab/>
      </w:r>
      <w:r w:rsidR="000B6F33" w:rsidRPr="004F0A9B">
        <w:rPr>
          <w:sz w:val="28"/>
          <w:szCs w:val="28"/>
        </w:rPr>
        <w:t xml:space="preserve">  </w:t>
      </w:r>
      <w:r w:rsidR="000B6F33" w:rsidRPr="004F0A9B">
        <w:rPr>
          <w:sz w:val="28"/>
          <w:szCs w:val="28"/>
        </w:rPr>
        <w:tab/>
      </w:r>
      <w:r w:rsidR="000B6F33" w:rsidRPr="004F0A9B">
        <w:rPr>
          <w:sz w:val="28"/>
          <w:szCs w:val="28"/>
        </w:rPr>
        <w:tab/>
      </w:r>
      <w:r w:rsidR="000B6F33" w:rsidRPr="004F0A9B">
        <w:rPr>
          <w:sz w:val="28"/>
          <w:szCs w:val="28"/>
        </w:rPr>
        <w:tab/>
      </w:r>
      <w:r w:rsidR="000B6F33" w:rsidRPr="004F0A9B">
        <w:rPr>
          <w:sz w:val="28"/>
          <w:szCs w:val="28"/>
        </w:rPr>
        <w:tab/>
      </w:r>
      <w:r w:rsidR="000B6F33" w:rsidRPr="004F0A9B">
        <w:rPr>
          <w:sz w:val="28"/>
          <w:szCs w:val="28"/>
        </w:rPr>
        <w:tab/>
      </w:r>
      <w:r w:rsidR="00AB7D5D" w:rsidRPr="004F0A9B">
        <w:rPr>
          <w:sz w:val="28"/>
          <w:szCs w:val="28"/>
        </w:rPr>
        <w:tab/>
      </w:r>
      <w:r w:rsidR="00AB7D5D">
        <w:rPr>
          <w:sz w:val="28"/>
          <w:szCs w:val="28"/>
        </w:rPr>
        <w:tab/>
      </w:r>
    </w:p>
    <w:p w:rsidR="0052264B" w:rsidRPr="00AB7D5D" w:rsidRDefault="0052264B" w:rsidP="00AB7D5D">
      <w:pPr>
        <w:ind w:left="3540" w:firstLine="708"/>
        <w:jc w:val="both"/>
        <w:rPr>
          <w:b/>
          <w:sz w:val="28"/>
          <w:szCs w:val="28"/>
        </w:rPr>
      </w:pPr>
      <w:r w:rsidRPr="00AB7D5D">
        <w:rPr>
          <w:b/>
          <w:sz w:val="28"/>
          <w:szCs w:val="28"/>
        </w:rPr>
        <w:t>ВНЕСЪЛ:……………………..</w:t>
      </w:r>
      <w:r w:rsidR="000B6F33" w:rsidRPr="00AB7D5D">
        <w:rPr>
          <w:b/>
          <w:sz w:val="28"/>
          <w:szCs w:val="28"/>
        </w:rPr>
        <w:t xml:space="preserve">                       </w:t>
      </w:r>
      <w:r w:rsidRPr="00AB7D5D">
        <w:rPr>
          <w:b/>
          <w:sz w:val="28"/>
          <w:szCs w:val="28"/>
        </w:rPr>
        <w:t xml:space="preserve">     </w:t>
      </w:r>
      <w:r w:rsidR="000B6F33" w:rsidRPr="00AB7D5D">
        <w:rPr>
          <w:b/>
          <w:sz w:val="28"/>
          <w:szCs w:val="28"/>
        </w:rPr>
        <w:tab/>
      </w:r>
      <w:r w:rsidR="000B6F33" w:rsidRPr="00AB7D5D">
        <w:rPr>
          <w:b/>
          <w:sz w:val="28"/>
          <w:szCs w:val="28"/>
        </w:rPr>
        <w:tab/>
      </w:r>
      <w:r w:rsidR="000B6F33" w:rsidRPr="00AB7D5D">
        <w:rPr>
          <w:b/>
          <w:sz w:val="28"/>
          <w:szCs w:val="28"/>
        </w:rPr>
        <w:tab/>
      </w:r>
      <w:r w:rsidRPr="00AB7D5D">
        <w:rPr>
          <w:b/>
          <w:sz w:val="28"/>
          <w:szCs w:val="28"/>
        </w:rPr>
        <w:t xml:space="preserve"> </w:t>
      </w:r>
      <w:r w:rsidR="005E01EB" w:rsidRPr="00AB7D5D">
        <w:rPr>
          <w:b/>
          <w:sz w:val="28"/>
          <w:szCs w:val="28"/>
        </w:rPr>
        <w:t xml:space="preserve">/Метин </w:t>
      </w:r>
      <w:proofErr w:type="spellStart"/>
      <w:r w:rsidR="005E01EB" w:rsidRPr="00AB7D5D">
        <w:rPr>
          <w:b/>
          <w:sz w:val="28"/>
          <w:szCs w:val="28"/>
        </w:rPr>
        <w:t>Байрамали</w:t>
      </w:r>
      <w:proofErr w:type="spellEnd"/>
      <w:r w:rsidRPr="00AB7D5D">
        <w:rPr>
          <w:b/>
          <w:sz w:val="28"/>
          <w:szCs w:val="28"/>
        </w:rPr>
        <w:t>/</w:t>
      </w:r>
    </w:p>
    <w:p w:rsidR="0052264B" w:rsidRPr="000B6F33" w:rsidRDefault="0052264B" w:rsidP="000B6F33">
      <w:pPr>
        <w:pStyle w:val="Style"/>
        <w:spacing w:after="400"/>
        <w:ind w:left="0" w:firstLine="0"/>
        <w:rPr>
          <w:sz w:val="32"/>
          <w:szCs w:val="32"/>
        </w:rPr>
      </w:pPr>
      <w:r w:rsidRPr="0099174F">
        <w:rPr>
          <w:b/>
          <w:sz w:val="32"/>
          <w:szCs w:val="32"/>
        </w:rPr>
        <w:tab/>
      </w:r>
      <w:r w:rsidRPr="0099174F">
        <w:rPr>
          <w:b/>
          <w:sz w:val="32"/>
          <w:szCs w:val="32"/>
        </w:rPr>
        <w:tab/>
      </w:r>
      <w:r w:rsidRPr="0099174F">
        <w:rPr>
          <w:b/>
          <w:color w:val="000000"/>
          <w:sz w:val="32"/>
          <w:szCs w:val="32"/>
        </w:rPr>
        <w:br/>
      </w:r>
    </w:p>
    <w:p w:rsidR="0052264B" w:rsidRPr="000B6F33" w:rsidRDefault="0052264B" w:rsidP="000B6F33">
      <w:pPr>
        <w:pStyle w:val="Style"/>
        <w:ind w:left="0" w:firstLine="0"/>
        <w:rPr>
          <w:sz w:val="32"/>
          <w:szCs w:val="32"/>
          <w:lang w:val="en-US"/>
        </w:rPr>
      </w:pPr>
    </w:p>
    <w:p w:rsidR="0052264B" w:rsidRPr="000B6F33" w:rsidRDefault="0052264B" w:rsidP="000B6F33">
      <w:pPr>
        <w:pStyle w:val="Style"/>
        <w:rPr>
          <w:sz w:val="32"/>
          <w:szCs w:val="32"/>
        </w:rPr>
      </w:pPr>
    </w:p>
    <w:p w:rsidR="0067226D" w:rsidRPr="000B6F33" w:rsidRDefault="0067226D" w:rsidP="000B6F33">
      <w:pPr>
        <w:pStyle w:val="Style"/>
        <w:rPr>
          <w:sz w:val="32"/>
          <w:szCs w:val="32"/>
        </w:rPr>
      </w:pPr>
    </w:p>
    <w:p w:rsidR="0067226D" w:rsidRPr="000B6F33" w:rsidRDefault="0067226D" w:rsidP="000B6F33">
      <w:pPr>
        <w:pStyle w:val="Style"/>
        <w:rPr>
          <w:sz w:val="32"/>
          <w:szCs w:val="32"/>
        </w:rPr>
      </w:pPr>
    </w:p>
    <w:p w:rsidR="0067226D" w:rsidRPr="000B6F33" w:rsidRDefault="0067226D" w:rsidP="000B6F33">
      <w:pPr>
        <w:pStyle w:val="Style"/>
        <w:rPr>
          <w:sz w:val="32"/>
          <w:szCs w:val="32"/>
        </w:rPr>
      </w:pPr>
    </w:p>
    <w:p w:rsidR="0067226D" w:rsidRPr="000B6F33" w:rsidRDefault="0067226D" w:rsidP="000B6F33">
      <w:pPr>
        <w:pStyle w:val="Style"/>
        <w:rPr>
          <w:sz w:val="32"/>
          <w:szCs w:val="32"/>
        </w:rPr>
      </w:pPr>
    </w:p>
    <w:p w:rsidR="0067226D" w:rsidRPr="000B6F33" w:rsidRDefault="0067226D" w:rsidP="000B6F33">
      <w:pPr>
        <w:pStyle w:val="Style"/>
        <w:rPr>
          <w:sz w:val="32"/>
          <w:szCs w:val="32"/>
        </w:rPr>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67226D" w:rsidRDefault="0067226D" w:rsidP="0052264B">
      <w:pPr>
        <w:pStyle w:val="Style"/>
      </w:pPr>
    </w:p>
    <w:p w:rsidR="0052264B" w:rsidRDefault="0052264B" w:rsidP="0052264B">
      <w:pPr>
        <w:pStyle w:val="Style"/>
      </w:pPr>
      <w:r>
        <w:t>.</w:t>
      </w:r>
    </w:p>
    <w:sectPr w:rsidR="0052264B" w:rsidSect="0099174F">
      <w:pgSz w:w="11906" w:h="16838"/>
      <w:pgMar w:top="539" w:right="849" w:bottom="53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40A"/>
    <w:multiLevelType w:val="hybridMultilevel"/>
    <w:tmpl w:val="BC606150"/>
    <w:lvl w:ilvl="0" w:tplc="CAEEB178">
      <w:start w:val="1"/>
      <w:numFmt w:val="decimal"/>
      <w:lvlText w:val="%1."/>
      <w:lvlJc w:val="left"/>
      <w:pPr>
        <w:tabs>
          <w:tab w:val="num" w:pos="2436"/>
        </w:tabs>
        <w:ind w:left="2436" w:hanging="1020"/>
      </w:pPr>
      <w:rPr>
        <w:rFonts w:hint="default"/>
      </w:rPr>
    </w:lvl>
    <w:lvl w:ilvl="1" w:tplc="04020019" w:tentative="1">
      <w:start w:val="1"/>
      <w:numFmt w:val="lowerLetter"/>
      <w:lvlText w:val="%2."/>
      <w:lvlJc w:val="left"/>
      <w:pPr>
        <w:tabs>
          <w:tab w:val="num" w:pos="2496"/>
        </w:tabs>
        <w:ind w:left="2496" w:hanging="360"/>
      </w:pPr>
    </w:lvl>
    <w:lvl w:ilvl="2" w:tplc="0402001B" w:tentative="1">
      <w:start w:val="1"/>
      <w:numFmt w:val="lowerRoman"/>
      <w:lvlText w:val="%3."/>
      <w:lvlJc w:val="right"/>
      <w:pPr>
        <w:tabs>
          <w:tab w:val="num" w:pos="3216"/>
        </w:tabs>
        <w:ind w:left="3216" w:hanging="180"/>
      </w:pPr>
    </w:lvl>
    <w:lvl w:ilvl="3" w:tplc="0402000F" w:tentative="1">
      <w:start w:val="1"/>
      <w:numFmt w:val="decimal"/>
      <w:lvlText w:val="%4."/>
      <w:lvlJc w:val="left"/>
      <w:pPr>
        <w:tabs>
          <w:tab w:val="num" w:pos="3936"/>
        </w:tabs>
        <w:ind w:left="3936" w:hanging="360"/>
      </w:pPr>
    </w:lvl>
    <w:lvl w:ilvl="4" w:tplc="04020019" w:tentative="1">
      <w:start w:val="1"/>
      <w:numFmt w:val="lowerLetter"/>
      <w:lvlText w:val="%5."/>
      <w:lvlJc w:val="left"/>
      <w:pPr>
        <w:tabs>
          <w:tab w:val="num" w:pos="4656"/>
        </w:tabs>
        <w:ind w:left="4656" w:hanging="360"/>
      </w:pPr>
    </w:lvl>
    <w:lvl w:ilvl="5" w:tplc="0402001B" w:tentative="1">
      <w:start w:val="1"/>
      <w:numFmt w:val="lowerRoman"/>
      <w:lvlText w:val="%6."/>
      <w:lvlJc w:val="right"/>
      <w:pPr>
        <w:tabs>
          <w:tab w:val="num" w:pos="5376"/>
        </w:tabs>
        <w:ind w:left="5376" w:hanging="180"/>
      </w:pPr>
    </w:lvl>
    <w:lvl w:ilvl="6" w:tplc="0402000F" w:tentative="1">
      <w:start w:val="1"/>
      <w:numFmt w:val="decimal"/>
      <w:lvlText w:val="%7."/>
      <w:lvlJc w:val="left"/>
      <w:pPr>
        <w:tabs>
          <w:tab w:val="num" w:pos="6096"/>
        </w:tabs>
        <w:ind w:left="6096" w:hanging="360"/>
      </w:pPr>
    </w:lvl>
    <w:lvl w:ilvl="7" w:tplc="04020019" w:tentative="1">
      <w:start w:val="1"/>
      <w:numFmt w:val="lowerLetter"/>
      <w:lvlText w:val="%8."/>
      <w:lvlJc w:val="left"/>
      <w:pPr>
        <w:tabs>
          <w:tab w:val="num" w:pos="6816"/>
        </w:tabs>
        <w:ind w:left="6816" w:hanging="360"/>
      </w:pPr>
    </w:lvl>
    <w:lvl w:ilvl="8" w:tplc="0402001B" w:tentative="1">
      <w:start w:val="1"/>
      <w:numFmt w:val="lowerRoman"/>
      <w:lvlText w:val="%9."/>
      <w:lvlJc w:val="right"/>
      <w:pPr>
        <w:tabs>
          <w:tab w:val="num" w:pos="7536"/>
        </w:tabs>
        <w:ind w:left="7536" w:hanging="180"/>
      </w:pPr>
    </w:lvl>
  </w:abstractNum>
  <w:abstractNum w:abstractNumId="1">
    <w:nsid w:val="366445B2"/>
    <w:multiLevelType w:val="hybridMultilevel"/>
    <w:tmpl w:val="C7660D24"/>
    <w:lvl w:ilvl="0" w:tplc="81D40BDE">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919"/>
    <w:rsid w:val="00002C02"/>
    <w:rsid w:val="00027AD5"/>
    <w:rsid w:val="00040F88"/>
    <w:rsid w:val="00062C72"/>
    <w:rsid w:val="000B6F33"/>
    <w:rsid w:val="00174206"/>
    <w:rsid w:val="00176916"/>
    <w:rsid w:val="00186905"/>
    <w:rsid w:val="00187850"/>
    <w:rsid w:val="001A2462"/>
    <w:rsid w:val="001A419F"/>
    <w:rsid w:val="002276B6"/>
    <w:rsid w:val="0027653F"/>
    <w:rsid w:val="00295DB4"/>
    <w:rsid w:val="002A019F"/>
    <w:rsid w:val="002C012D"/>
    <w:rsid w:val="004B2514"/>
    <w:rsid w:val="004B2672"/>
    <w:rsid w:val="004C2F5D"/>
    <w:rsid w:val="004F0A9B"/>
    <w:rsid w:val="0052264B"/>
    <w:rsid w:val="005331D4"/>
    <w:rsid w:val="00536F08"/>
    <w:rsid w:val="005B4C37"/>
    <w:rsid w:val="005E01EB"/>
    <w:rsid w:val="00641B3E"/>
    <w:rsid w:val="00643EC0"/>
    <w:rsid w:val="0067226D"/>
    <w:rsid w:val="00677AE9"/>
    <w:rsid w:val="00707665"/>
    <w:rsid w:val="0078287F"/>
    <w:rsid w:val="0084723E"/>
    <w:rsid w:val="0086171C"/>
    <w:rsid w:val="00871D8A"/>
    <w:rsid w:val="008C3ECB"/>
    <w:rsid w:val="009141E9"/>
    <w:rsid w:val="00933B93"/>
    <w:rsid w:val="00940EBD"/>
    <w:rsid w:val="00974D1E"/>
    <w:rsid w:val="00976725"/>
    <w:rsid w:val="0099174F"/>
    <w:rsid w:val="00A20A3A"/>
    <w:rsid w:val="00A22DF2"/>
    <w:rsid w:val="00A54A45"/>
    <w:rsid w:val="00AB7D5D"/>
    <w:rsid w:val="00AD71A7"/>
    <w:rsid w:val="00B25308"/>
    <w:rsid w:val="00B74E18"/>
    <w:rsid w:val="00C066C5"/>
    <w:rsid w:val="00C25170"/>
    <w:rsid w:val="00C8786D"/>
    <w:rsid w:val="00CF43E4"/>
    <w:rsid w:val="00D30919"/>
    <w:rsid w:val="00D62CB6"/>
    <w:rsid w:val="00E2707B"/>
    <w:rsid w:val="00E868EB"/>
    <w:rsid w:val="00EC6C91"/>
    <w:rsid w:val="00F52FA0"/>
    <w:rsid w:val="00F62006"/>
    <w:rsid w:val="00FF2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8786D"/>
    <w:rPr>
      <w:rFonts w:ascii="Tahoma" w:hAnsi="Tahoma" w:cs="Tahoma"/>
      <w:sz w:val="16"/>
      <w:szCs w:val="16"/>
    </w:rPr>
  </w:style>
  <w:style w:type="character" w:styleId="a4">
    <w:name w:val="Strong"/>
    <w:qFormat/>
    <w:rsid w:val="00002C02"/>
    <w:rPr>
      <w:b/>
      <w:bCs/>
    </w:rPr>
  </w:style>
  <w:style w:type="paragraph" w:customStyle="1" w:styleId="Style">
    <w:name w:val="Style"/>
    <w:rsid w:val="004B2672"/>
    <w:pPr>
      <w:widowControl w:val="0"/>
      <w:autoSpaceDE w:val="0"/>
      <w:autoSpaceDN w:val="0"/>
      <w:adjustRightInd w:val="0"/>
      <w:ind w:left="140" w:right="140" w:firstLine="840"/>
      <w:jc w:val="both"/>
    </w:pPr>
    <w:rPr>
      <w:sz w:val="24"/>
      <w:szCs w:val="24"/>
      <w:lang w:val="bg-BG" w:eastAsia="bg-BG"/>
    </w:rPr>
  </w:style>
  <w:style w:type="paragraph" w:customStyle="1" w:styleId="Default">
    <w:name w:val="Default"/>
    <w:rsid w:val="00A22DF2"/>
    <w:pPr>
      <w:autoSpaceDE w:val="0"/>
      <w:autoSpaceDN w:val="0"/>
      <w:adjustRightInd w:val="0"/>
    </w:pPr>
    <w:rPr>
      <w:color w:val="000000"/>
      <w:sz w:val="24"/>
      <w:szCs w:val="24"/>
      <w:lang w:val="bg-BG" w:eastAsia="bg-BG"/>
    </w:rPr>
  </w:style>
  <w:style w:type="paragraph" w:styleId="a5">
    <w:name w:val="List Paragraph"/>
    <w:basedOn w:val="a"/>
    <w:uiPriority w:val="34"/>
    <w:qFormat/>
    <w:rsid w:val="00A20A3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8786D"/>
    <w:rPr>
      <w:rFonts w:ascii="Tahoma" w:hAnsi="Tahoma" w:cs="Tahoma"/>
      <w:sz w:val="16"/>
      <w:szCs w:val="16"/>
    </w:rPr>
  </w:style>
  <w:style w:type="character" w:styleId="a4">
    <w:name w:val="Strong"/>
    <w:qFormat/>
    <w:rsid w:val="00002C02"/>
    <w:rPr>
      <w:b/>
      <w:bCs/>
    </w:rPr>
  </w:style>
  <w:style w:type="paragraph" w:customStyle="1" w:styleId="Style">
    <w:name w:val="Style"/>
    <w:rsid w:val="004B2672"/>
    <w:pPr>
      <w:widowControl w:val="0"/>
      <w:autoSpaceDE w:val="0"/>
      <w:autoSpaceDN w:val="0"/>
      <w:adjustRightInd w:val="0"/>
      <w:ind w:left="140" w:right="140" w:firstLine="840"/>
      <w:jc w:val="both"/>
    </w:pPr>
    <w:rPr>
      <w:sz w:val="24"/>
      <w:szCs w:val="24"/>
      <w:lang w:val="bg-BG" w:eastAsia="bg-BG"/>
    </w:rPr>
  </w:style>
  <w:style w:type="paragraph" w:customStyle="1" w:styleId="Default">
    <w:name w:val="Default"/>
    <w:rsid w:val="00A22DF2"/>
    <w:pPr>
      <w:autoSpaceDE w:val="0"/>
      <w:autoSpaceDN w:val="0"/>
      <w:adjustRightInd w:val="0"/>
    </w:pPr>
    <w:rPr>
      <w:color w:val="000000"/>
      <w:sz w:val="24"/>
      <w:szCs w:val="24"/>
      <w:lang w:val="bg-BG" w:eastAsia="bg-BG"/>
    </w:rPr>
  </w:style>
  <w:style w:type="paragraph" w:styleId="a5">
    <w:name w:val="List Paragraph"/>
    <w:basedOn w:val="a"/>
    <w:uiPriority w:val="34"/>
    <w:qFormat/>
    <w:rsid w:val="00A20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B8E1A-15B2-4B50-8368-2114F90AD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561</Words>
  <Characters>3200</Characters>
  <Application>Microsoft Office Word</Application>
  <DocSecurity>0</DocSecurity>
  <Lines>26</Lines>
  <Paragraphs>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temp31</dc:creator>
  <cp:lastModifiedBy>Obshtina2023</cp:lastModifiedBy>
  <cp:revision>5</cp:revision>
  <cp:lastPrinted>2025-02-06T15:05:00Z</cp:lastPrinted>
  <dcterms:created xsi:type="dcterms:W3CDTF">2025-01-24T09:28:00Z</dcterms:created>
  <dcterms:modified xsi:type="dcterms:W3CDTF">2025-02-06T15:07:00Z</dcterms:modified>
</cp:coreProperties>
</file>