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71EF49" w14:textId="355728C5" w:rsidR="00A42E58" w:rsidRPr="00A42E58" w:rsidRDefault="00A42E58" w:rsidP="00A42E58">
      <w:pPr>
        <w:spacing w:after="0" w:line="240" w:lineRule="auto"/>
        <w:ind w:left="4956" w:firstLine="708"/>
        <w:jc w:val="both"/>
        <w:rPr>
          <w:rFonts w:ascii="Times New Roman" w:eastAsia="Times New Roman" w:hAnsi="Times New Roman" w:cs="Times New Roman"/>
          <w:b/>
          <w:sz w:val="28"/>
          <w:szCs w:val="28"/>
          <w:lang w:val="en-US"/>
        </w:rPr>
      </w:pPr>
      <w:bookmarkStart w:id="0" w:name="_GoBack"/>
      <w:bookmarkEnd w:id="0"/>
      <w:r>
        <w:rPr>
          <w:rFonts w:ascii="Times New Roman" w:eastAsia="Times New Roman" w:hAnsi="Times New Roman" w:cs="Times New Roman"/>
          <w:b/>
          <w:sz w:val="28"/>
          <w:szCs w:val="28"/>
        </w:rPr>
        <w:t xml:space="preserve"> </w:t>
      </w:r>
      <w:r w:rsidR="00A52850">
        <w:rPr>
          <w:rFonts w:ascii="Times New Roman" w:eastAsia="Times New Roman" w:hAnsi="Times New Roman" w:cs="Times New Roman"/>
          <w:b/>
          <w:sz w:val="28"/>
          <w:szCs w:val="28"/>
        </w:rPr>
        <w:t xml:space="preserve"> </w:t>
      </w:r>
      <w:r w:rsidRPr="00A42E58">
        <w:rPr>
          <w:rFonts w:ascii="Times New Roman" w:eastAsia="Times New Roman" w:hAnsi="Times New Roman" w:cs="Times New Roman"/>
          <w:b/>
          <w:sz w:val="28"/>
          <w:szCs w:val="28"/>
        </w:rPr>
        <w:t>ДО</w:t>
      </w:r>
    </w:p>
    <w:p w14:paraId="62A1CA0E" w14:textId="77777777" w:rsidR="006E3E67" w:rsidRDefault="00A42E58" w:rsidP="000B7D68">
      <w:pPr>
        <w:spacing w:after="0" w:line="240" w:lineRule="auto"/>
        <w:ind w:left="5040" w:firstLine="720"/>
        <w:jc w:val="both"/>
        <w:rPr>
          <w:rFonts w:ascii="Times New Roman" w:eastAsia="Times New Roman" w:hAnsi="Times New Roman" w:cs="Times New Roman"/>
          <w:b/>
          <w:sz w:val="28"/>
          <w:szCs w:val="28"/>
        </w:rPr>
      </w:pPr>
      <w:r w:rsidRPr="00A42E58">
        <w:rPr>
          <w:rFonts w:ascii="Times New Roman" w:eastAsia="Times New Roman" w:hAnsi="Times New Roman" w:cs="Times New Roman"/>
          <w:b/>
          <w:sz w:val="28"/>
          <w:szCs w:val="28"/>
          <w:lang w:val="en-US"/>
        </w:rPr>
        <w:t>ОБЩИНСКИ СЪВЕТ</w:t>
      </w:r>
    </w:p>
    <w:p w14:paraId="248DAB87" w14:textId="382AF264" w:rsidR="00A42E58" w:rsidRPr="00A42E58" w:rsidRDefault="00A42E58" w:rsidP="000B7D68">
      <w:pPr>
        <w:spacing w:after="0" w:line="240" w:lineRule="auto"/>
        <w:ind w:left="5040" w:firstLine="720"/>
        <w:jc w:val="both"/>
        <w:rPr>
          <w:rFonts w:ascii="Times New Roman" w:eastAsia="Times New Roman" w:hAnsi="Times New Roman" w:cs="Times New Roman"/>
          <w:b/>
          <w:sz w:val="28"/>
          <w:szCs w:val="28"/>
        </w:rPr>
      </w:pPr>
      <w:r w:rsidRPr="00A42E58">
        <w:rPr>
          <w:rFonts w:ascii="Times New Roman" w:eastAsia="Times New Roman" w:hAnsi="Times New Roman" w:cs="Times New Roman"/>
          <w:b/>
          <w:sz w:val="28"/>
          <w:szCs w:val="28"/>
          <w:lang w:eastAsia="bg-BG"/>
        </w:rPr>
        <w:t>ГР. КРУМОВГРАД</w:t>
      </w:r>
    </w:p>
    <w:p w14:paraId="69FA1216" w14:textId="77777777" w:rsidR="00A42E58" w:rsidRPr="00A42E58" w:rsidRDefault="00A42E58" w:rsidP="00A42E58">
      <w:pPr>
        <w:spacing w:after="0" w:line="240" w:lineRule="auto"/>
        <w:jc w:val="both"/>
        <w:rPr>
          <w:rFonts w:ascii="Times New Roman" w:eastAsia="Times New Roman" w:hAnsi="Times New Roman" w:cs="Times New Roman"/>
          <w:sz w:val="28"/>
          <w:szCs w:val="28"/>
          <w:lang w:eastAsia="bg-BG"/>
        </w:rPr>
      </w:pPr>
    </w:p>
    <w:p w14:paraId="3994D11A" w14:textId="77777777" w:rsidR="00A42E58" w:rsidRPr="00A42E58" w:rsidRDefault="00A42E58" w:rsidP="00A42E58">
      <w:pPr>
        <w:spacing w:after="0" w:line="240" w:lineRule="auto"/>
        <w:jc w:val="center"/>
        <w:rPr>
          <w:rFonts w:ascii="Times New Roman" w:eastAsia="Times New Roman" w:hAnsi="Times New Roman" w:cs="Times New Roman"/>
          <w:b/>
          <w:sz w:val="28"/>
          <w:szCs w:val="28"/>
          <w:lang w:eastAsia="bg-BG"/>
        </w:rPr>
      </w:pPr>
      <w:r w:rsidRPr="00A42E58">
        <w:rPr>
          <w:rFonts w:ascii="Times New Roman" w:eastAsia="Times New Roman" w:hAnsi="Times New Roman" w:cs="Times New Roman"/>
          <w:b/>
          <w:sz w:val="28"/>
          <w:szCs w:val="28"/>
          <w:lang w:eastAsia="bg-BG"/>
        </w:rPr>
        <w:t>Д  О  К Л  А  Д  Н  А   З  А  П  И  С  К  А</w:t>
      </w:r>
    </w:p>
    <w:p w14:paraId="1D2696A2" w14:textId="77777777" w:rsidR="00A42E58" w:rsidRDefault="00A42E58" w:rsidP="00A42E58">
      <w:pPr>
        <w:spacing w:after="0" w:line="240" w:lineRule="auto"/>
        <w:jc w:val="center"/>
        <w:rPr>
          <w:rFonts w:ascii="Times New Roman" w:eastAsia="Times New Roman" w:hAnsi="Times New Roman" w:cs="Times New Roman"/>
          <w:b/>
          <w:sz w:val="28"/>
          <w:szCs w:val="28"/>
          <w:lang w:eastAsia="bg-BG"/>
        </w:rPr>
      </w:pPr>
      <w:r w:rsidRPr="00A42E58">
        <w:rPr>
          <w:rFonts w:ascii="Times New Roman" w:eastAsia="Times New Roman" w:hAnsi="Times New Roman" w:cs="Times New Roman"/>
          <w:b/>
          <w:sz w:val="28"/>
          <w:szCs w:val="28"/>
          <w:lang w:eastAsia="bg-BG"/>
        </w:rPr>
        <w:t xml:space="preserve">от  Себихан Керим Мехмед </w:t>
      </w:r>
      <w:r w:rsidRPr="00A42E58">
        <w:rPr>
          <w:rFonts w:ascii="Times New Roman" w:eastAsia="Times New Roman" w:hAnsi="Times New Roman" w:cs="Times New Roman"/>
          <w:b/>
          <w:sz w:val="28"/>
          <w:szCs w:val="28"/>
          <w:lang w:val="en-US" w:eastAsia="bg-BG"/>
        </w:rPr>
        <w:t>-</w:t>
      </w:r>
      <w:r w:rsidRPr="00A42E58">
        <w:rPr>
          <w:rFonts w:ascii="Times New Roman" w:eastAsia="Times New Roman" w:hAnsi="Times New Roman" w:cs="Times New Roman"/>
          <w:b/>
          <w:sz w:val="28"/>
          <w:szCs w:val="28"/>
          <w:lang w:eastAsia="bg-BG"/>
        </w:rPr>
        <w:t xml:space="preserve"> кмет на община Крумовград</w:t>
      </w:r>
    </w:p>
    <w:p w14:paraId="6C6D8390" w14:textId="77777777" w:rsidR="00A42E58" w:rsidRPr="00A42E58" w:rsidRDefault="00A42E58" w:rsidP="00A42E58">
      <w:pPr>
        <w:spacing w:after="0" w:line="240" w:lineRule="auto"/>
        <w:jc w:val="center"/>
        <w:rPr>
          <w:rFonts w:ascii="Times New Roman" w:eastAsia="Times New Roman" w:hAnsi="Times New Roman" w:cs="Times New Roman"/>
          <w:b/>
          <w:sz w:val="28"/>
          <w:szCs w:val="28"/>
          <w:lang w:eastAsia="bg-BG"/>
        </w:rPr>
      </w:pPr>
    </w:p>
    <w:p w14:paraId="405D2CCA" w14:textId="77777777" w:rsidR="003A7D7E" w:rsidRPr="003A7D7E" w:rsidRDefault="003A7D7E" w:rsidP="00031BF0">
      <w:pPr>
        <w:spacing w:after="300" w:line="240" w:lineRule="auto"/>
        <w:ind w:firstLine="708"/>
        <w:jc w:val="both"/>
        <w:rPr>
          <w:rFonts w:ascii="Times New Roman" w:eastAsia="Times New Roman" w:hAnsi="Times New Roman" w:cs="Times New Roman"/>
          <w:sz w:val="28"/>
          <w:szCs w:val="28"/>
          <w:lang w:eastAsia="bg-BG"/>
        </w:rPr>
      </w:pPr>
      <w:r w:rsidRPr="003A7D7E">
        <w:rPr>
          <w:rFonts w:ascii="Times New Roman" w:eastAsia="Times New Roman" w:hAnsi="Times New Roman" w:cs="Times New Roman"/>
          <w:sz w:val="28"/>
          <w:szCs w:val="28"/>
          <w:lang w:eastAsia="bg-BG"/>
        </w:rPr>
        <w:t xml:space="preserve">Относно: Закриване на училище </w:t>
      </w:r>
      <w:r w:rsidR="004E3DC5">
        <w:rPr>
          <w:rFonts w:ascii="Times New Roman" w:eastAsia="Times New Roman" w:hAnsi="Times New Roman" w:cs="Times New Roman"/>
          <w:sz w:val="28"/>
          <w:szCs w:val="28"/>
          <w:lang w:eastAsia="bg-BG"/>
        </w:rPr>
        <w:t xml:space="preserve"> </w:t>
      </w:r>
      <w:r w:rsidRPr="003A7D7E">
        <w:rPr>
          <w:rFonts w:ascii="Times New Roman" w:eastAsia="Times New Roman" w:hAnsi="Times New Roman" w:cs="Times New Roman"/>
          <w:sz w:val="28"/>
          <w:szCs w:val="28"/>
          <w:lang w:eastAsia="bg-BG"/>
        </w:rPr>
        <w:t>ОУ „</w:t>
      </w:r>
      <w:r w:rsidR="001C359F">
        <w:rPr>
          <w:rFonts w:ascii="Times New Roman" w:eastAsia="Times New Roman" w:hAnsi="Times New Roman" w:cs="Times New Roman"/>
          <w:sz w:val="28"/>
          <w:szCs w:val="28"/>
          <w:lang w:eastAsia="bg-BG"/>
        </w:rPr>
        <w:t>Михаил Христов</w:t>
      </w:r>
      <w:r w:rsidRPr="003A7D7E">
        <w:rPr>
          <w:rFonts w:ascii="Times New Roman" w:eastAsia="Times New Roman" w:hAnsi="Times New Roman" w:cs="Times New Roman"/>
          <w:sz w:val="28"/>
          <w:szCs w:val="28"/>
          <w:lang w:eastAsia="bg-BG"/>
        </w:rPr>
        <w:t xml:space="preserve">“, село </w:t>
      </w:r>
      <w:r w:rsidR="001C359F">
        <w:rPr>
          <w:rFonts w:ascii="Times New Roman" w:eastAsia="Times New Roman" w:hAnsi="Times New Roman" w:cs="Times New Roman"/>
          <w:sz w:val="28"/>
          <w:szCs w:val="28"/>
          <w:lang w:eastAsia="bg-BG"/>
        </w:rPr>
        <w:t>Аврен</w:t>
      </w:r>
      <w:r w:rsidRPr="003A7D7E">
        <w:rPr>
          <w:rFonts w:ascii="Times New Roman" w:eastAsia="Times New Roman" w:hAnsi="Times New Roman" w:cs="Times New Roman"/>
          <w:sz w:val="28"/>
          <w:szCs w:val="28"/>
          <w:lang w:eastAsia="bg-BG"/>
        </w:rPr>
        <w:t xml:space="preserve">, община </w:t>
      </w:r>
      <w:r w:rsidR="001C359F">
        <w:rPr>
          <w:rFonts w:ascii="Times New Roman" w:eastAsia="Times New Roman" w:hAnsi="Times New Roman" w:cs="Times New Roman"/>
          <w:sz w:val="28"/>
          <w:szCs w:val="28"/>
          <w:lang w:eastAsia="bg-BG"/>
        </w:rPr>
        <w:t>Крумовград</w:t>
      </w:r>
      <w:r w:rsidRPr="003A7D7E">
        <w:rPr>
          <w:rFonts w:ascii="Times New Roman" w:eastAsia="Times New Roman" w:hAnsi="Times New Roman" w:cs="Times New Roman"/>
          <w:sz w:val="28"/>
          <w:szCs w:val="28"/>
          <w:lang w:eastAsia="bg-BG"/>
        </w:rPr>
        <w:t xml:space="preserve">, считано от </w:t>
      </w:r>
      <w:r w:rsidR="00441396">
        <w:rPr>
          <w:rFonts w:ascii="Times New Roman" w:eastAsia="Times New Roman" w:hAnsi="Times New Roman" w:cs="Times New Roman"/>
          <w:sz w:val="28"/>
          <w:szCs w:val="28"/>
          <w:lang w:eastAsia="bg-BG"/>
        </w:rPr>
        <w:t>началото на учебната 2025/2026 година</w:t>
      </w:r>
      <w:r w:rsidRPr="003A7D7E">
        <w:rPr>
          <w:rFonts w:ascii="Times New Roman" w:eastAsia="Times New Roman" w:hAnsi="Times New Roman" w:cs="Times New Roman"/>
          <w:sz w:val="28"/>
          <w:szCs w:val="28"/>
          <w:lang w:eastAsia="bg-BG"/>
        </w:rPr>
        <w:t>.</w:t>
      </w:r>
    </w:p>
    <w:p w14:paraId="518C166D" w14:textId="77777777" w:rsidR="00031BF0" w:rsidRDefault="00031BF0" w:rsidP="00031BF0">
      <w:pPr>
        <w:spacing w:after="0" w:line="240" w:lineRule="auto"/>
        <w:ind w:firstLine="708"/>
        <w:jc w:val="both"/>
        <w:rPr>
          <w:rFonts w:ascii="Times New Roman" w:eastAsia="Times New Roman" w:hAnsi="Times New Roman" w:cs="Times New Roman"/>
          <w:b/>
          <w:sz w:val="28"/>
          <w:szCs w:val="28"/>
          <w:lang w:eastAsia="bg-BG"/>
        </w:rPr>
      </w:pPr>
      <w:r w:rsidRPr="00031BF0">
        <w:rPr>
          <w:rFonts w:ascii="Times New Roman" w:eastAsia="Times New Roman" w:hAnsi="Times New Roman" w:cs="Times New Roman"/>
          <w:b/>
          <w:sz w:val="28"/>
          <w:szCs w:val="28"/>
          <w:lang w:eastAsia="bg-BG"/>
        </w:rPr>
        <w:t>УВАЖАЕМИ ДАМИ И ГОСПОДА ОБЩИНСКИ СЪВЕТНИЦИ,</w:t>
      </w:r>
    </w:p>
    <w:p w14:paraId="7C43AD5A" w14:textId="77777777" w:rsidR="00AB0D57" w:rsidRDefault="00AB0D57" w:rsidP="00031BF0">
      <w:pPr>
        <w:spacing w:after="0" w:line="240" w:lineRule="auto"/>
        <w:ind w:firstLine="708"/>
        <w:jc w:val="both"/>
        <w:rPr>
          <w:rFonts w:ascii="Times New Roman" w:eastAsia="Times New Roman" w:hAnsi="Times New Roman" w:cs="Times New Roman"/>
          <w:b/>
          <w:sz w:val="28"/>
          <w:szCs w:val="28"/>
          <w:lang w:eastAsia="bg-BG"/>
        </w:rPr>
      </w:pPr>
    </w:p>
    <w:p w14:paraId="00BBD91C" w14:textId="77777777" w:rsidR="00546BDB" w:rsidRPr="00546BDB" w:rsidRDefault="00546BDB" w:rsidP="00AB0D57">
      <w:pPr>
        <w:spacing w:after="0" w:line="240" w:lineRule="auto"/>
        <w:ind w:firstLine="708"/>
        <w:jc w:val="both"/>
        <w:rPr>
          <w:rFonts w:ascii="Times New Roman" w:eastAsia="Times New Roman" w:hAnsi="Times New Roman" w:cs="Times New Roman"/>
          <w:sz w:val="28"/>
          <w:szCs w:val="28"/>
          <w:lang w:eastAsia="bg-BG"/>
        </w:rPr>
      </w:pPr>
      <w:r w:rsidRPr="00546BDB">
        <w:rPr>
          <w:rFonts w:ascii="Times New Roman" w:eastAsia="Times New Roman" w:hAnsi="Times New Roman" w:cs="Times New Roman"/>
          <w:sz w:val="28"/>
          <w:szCs w:val="28"/>
          <w:lang w:eastAsia="bg-BG"/>
        </w:rPr>
        <w:t>Общинската образователна мрежа в община Крумовград, през учебната 2024/2025 година, се състои от: 10 училища (1 - средно училище, 8 - основни училища и 1</w:t>
      </w:r>
      <w:r w:rsidRPr="00546BDB">
        <w:rPr>
          <w:rFonts w:ascii="Times New Roman" w:eastAsia="Times New Roman" w:hAnsi="Times New Roman" w:cs="Times New Roman"/>
          <w:sz w:val="28"/>
          <w:szCs w:val="28"/>
          <w:lang w:val="en-US" w:eastAsia="bg-BG"/>
        </w:rPr>
        <w:t xml:space="preserve"> </w:t>
      </w:r>
      <w:r w:rsidRPr="00546BDB">
        <w:rPr>
          <w:rFonts w:ascii="Times New Roman" w:eastAsia="Times New Roman" w:hAnsi="Times New Roman" w:cs="Times New Roman"/>
          <w:sz w:val="28"/>
          <w:szCs w:val="28"/>
          <w:lang w:eastAsia="bg-BG"/>
        </w:rPr>
        <w:t>-</w:t>
      </w:r>
      <w:r w:rsidRPr="00546BDB">
        <w:rPr>
          <w:rFonts w:ascii="Times New Roman" w:eastAsia="Times New Roman" w:hAnsi="Times New Roman" w:cs="Times New Roman"/>
          <w:sz w:val="28"/>
          <w:szCs w:val="28"/>
          <w:lang w:val="en-US" w:eastAsia="bg-BG"/>
        </w:rPr>
        <w:t xml:space="preserve"> </w:t>
      </w:r>
      <w:r w:rsidRPr="00546BDB">
        <w:rPr>
          <w:rFonts w:ascii="Times New Roman" w:eastAsia="Times New Roman" w:hAnsi="Times New Roman" w:cs="Times New Roman"/>
          <w:sz w:val="28"/>
          <w:szCs w:val="28"/>
          <w:lang w:eastAsia="bg-BG"/>
        </w:rPr>
        <w:t>начално училище) и 9 детски градини.</w:t>
      </w:r>
      <w:r w:rsidRPr="00546BDB">
        <w:rPr>
          <w:rFonts w:ascii="Times New Roman" w:eastAsia="Times New Roman" w:hAnsi="Times New Roman" w:cs="Times New Roman"/>
          <w:sz w:val="28"/>
          <w:szCs w:val="28"/>
          <w:lang w:eastAsia="bg-BG"/>
        </w:rPr>
        <w:br/>
        <w:t xml:space="preserve">         В ОУ „Михаил Христов“ с. Аврен през учебната 2024/2025 година се обучават 5 ученика, разпределени по класове, както следва: </w:t>
      </w:r>
      <w:r w:rsidRPr="00546BDB">
        <w:rPr>
          <w:rFonts w:ascii="Times New Roman" w:eastAsia="Times New Roman" w:hAnsi="Times New Roman" w:cs="Times New Roman"/>
          <w:sz w:val="28"/>
          <w:szCs w:val="28"/>
          <w:lang w:val="en-US" w:eastAsia="bg-BG"/>
        </w:rPr>
        <w:t xml:space="preserve">III </w:t>
      </w:r>
      <w:r w:rsidRPr="00546BDB">
        <w:rPr>
          <w:rFonts w:ascii="Times New Roman" w:eastAsia="Times New Roman" w:hAnsi="Times New Roman" w:cs="Times New Roman"/>
          <w:sz w:val="28"/>
          <w:szCs w:val="28"/>
          <w:lang w:eastAsia="bg-BG"/>
        </w:rPr>
        <w:t>клас - 1 ученик,</w:t>
      </w:r>
      <w:r w:rsidRPr="00546BDB">
        <w:rPr>
          <w:rFonts w:ascii="Times New Roman" w:eastAsia="Times New Roman" w:hAnsi="Times New Roman" w:cs="Times New Roman"/>
          <w:sz w:val="28"/>
          <w:szCs w:val="28"/>
          <w:lang w:val="en-US" w:eastAsia="bg-BG"/>
        </w:rPr>
        <w:t xml:space="preserve">  V</w:t>
      </w:r>
      <w:r w:rsidRPr="00546BDB">
        <w:rPr>
          <w:rFonts w:ascii="Times New Roman" w:eastAsia="Times New Roman" w:hAnsi="Times New Roman" w:cs="Times New Roman"/>
          <w:sz w:val="28"/>
          <w:szCs w:val="28"/>
          <w:lang w:eastAsia="bg-BG"/>
        </w:rPr>
        <w:t xml:space="preserve"> клас - 2 ученици,</w:t>
      </w:r>
      <w:r w:rsidRPr="00546BDB">
        <w:rPr>
          <w:rFonts w:ascii="Times New Roman" w:eastAsia="Times New Roman" w:hAnsi="Times New Roman" w:cs="Times New Roman"/>
          <w:sz w:val="28"/>
          <w:szCs w:val="28"/>
          <w:lang w:val="en-US" w:eastAsia="bg-BG"/>
        </w:rPr>
        <w:t xml:space="preserve"> VI</w:t>
      </w:r>
      <w:r w:rsidRPr="00546BDB">
        <w:rPr>
          <w:rFonts w:ascii="Times New Roman" w:eastAsia="Times New Roman" w:hAnsi="Times New Roman" w:cs="Times New Roman"/>
          <w:sz w:val="28"/>
          <w:szCs w:val="28"/>
          <w:lang w:eastAsia="bg-BG"/>
        </w:rPr>
        <w:t xml:space="preserve"> клас - 1 ученик и</w:t>
      </w:r>
      <w:r w:rsidRPr="00546BDB">
        <w:rPr>
          <w:rFonts w:ascii="Times New Roman" w:eastAsia="Times New Roman" w:hAnsi="Times New Roman" w:cs="Times New Roman"/>
          <w:sz w:val="28"/>
          <w:szCs w:val="28"/>
          <w:lang w:val="en-US" w:eastAsia="bg-BG"/>
        </w:rPr>
        <w:t xml:space="preserve"> VII</w:t>
      </w:r>
      <w:r w:rsidRPr="00546BDB">
        <w:rPr>
          <w:rFonts w:ascii="Times New Roman" w:eastAsia="Times New Roman" w:hAnsi="Times New Roman" w:cs="Times New Roman"/>
          <w:sz w:val="28"/>
          <w:szCs w:val="28"/>
          <w:lang w:eastAsia="bg-BG"/>
        </w:rPr>
        <w:t xml:space="preserve"> клас - 1 ученик. </w:t>
      </w:r>
    </w:p>
    <w:p w14:paraId="4184B182" w14:textId="3F7301CD" w:rsidR="00546BDB" w:rsidRPr="00546BDB" w:rsidRDefault="00546BDB" w:rsidP="00AB0D57">
      <w:pPr>
        <w:autoSpaceDE w:val="0"/>
        <w:autoSpaceDN w:val="0"/>
        <w:adjustRightInd w:val="0"/>
        <w:ind w:firstLine="708"/>
        <w:jc w:val="both"/>
        <w:rPr>
          <w:rFonts w:ascii="Times New Roman" w:eastAsia="Times New Roman" w:hAnsi="Times New Roman" w:cs="Times New Roman"/>
          <w:sz w:val="28"/>
          <w:szCs w:val="28"/>
        </w:rPr>
      </w:pPr>
      <w:r w:rsidRPr="00546BDB">
        <w:rPr>
          <w:rFonts w:ascii="Times New Roman" w:eastAsia="Times New Roman" w:hAnsi="Times New Roman" w:cs="Times New Roman"/>
          <w:sz w:val="28"/>
          <w:szCs w:val="28"/>
          <w:lang w:eastAsia="bg-BG"/>
        </w:rPr>
        <w:t xml:space="preserve">В последните години ОУ „Михаил Христов“ беше със статут на защитено училище, което до голяма степен улесняваше функционирането на учебното заведение, но през учебната 2024/2025 г. училището не беше предложено за защитено от общински съвет Крумовград, тъй като не отговаря на критериите посочени в </w:t>
      </w:r>
      <w:r w:rsidRPr="00546BDB">
        <w:rPr>
          <w:rFonts w:ascii="Times New Roman" w:hAnsi="Times New Roman" w:cs="Times New Roman"/>
          <w:sz w:val="28"/>
          <w:szCs w:val="28"/>
        </w:rPr>
        <w:t>Постановление № 121/23.06.2017 година за приема</w:t>
      </w:r>
      <w:r w:rsidR="00AB0D57">
        <w:rPr>
          <w:rFonts w:ascii="Times New Roman" w:hAnsi="Times New Roman" w:cs="Times New Roman"/>
          <w:sz w:val="28"/>
          <w:szCs w:val="28"/>
        </w:rPr>
        <w:t xml:space="preserve">не на критерии за определяне на </w:t>
      </w:r>
      <w:r w:rsidRPr="00546BDB">
        <w:rPr>
          <w:rFonts w:ascii="Times New Roman" w:hAnsi="Times New Roman" w:cs="Times New Roman"/>
          <w:sz w:val="28"/>
          <w:szCs w:val="28"/>
        </w:rPr>
        <w:t>защитените детски градини и защитените училища и на условия и ред за тяхното допълнително финансиране. За з</w:t>
      </w:r>
      <w:r w:rsidRPr="00546BDB">
        <w:rPr>
          <w:rFonts w:ascii="Times New Roman" w:eastAsia="Times New Roman" w:hAnsi="Times New Roman" w:cs="Times New Roman"/>
          <w:sz w:val="28"/>
          <w:szCs w:val="28"/>
        </w:rPr>
        <w:t xml:space="preserve">ащитено училище се определя училище, което ако бъде закрито, най-малко 10 ученици от I - VII клас ще пътуват на не по-малко от 20 километра по наличната асфалтирана пътна мрежа до най-близкото друго държавно или общинско училище, в което се осъществява обучение в съответния клас, а учениците за учебната 2024/2025 година в училището са пет. В мотивираното писмо, изпратено от кмета на община Крумовград до министъра на образованието и науката и в решението на общински съвет Крумовград ОУ „Михаил Христов“ с. Аврен не е предложен за защитено училище за учебната 2024/2025 година. </w:t>
      </w:r>
    </w:p>
    <w:p w14:paraId="1A9A93C2" w14:textId="77C1F0E5" w:rsidR="00546BDB" w:rsidRPr="00546BDB" w:rsidRDefault="00546BDB" w:rsidP="00AB0D57">
      <w:pPr>
        <w:spacing w:after="0" w:line="240" w:lineRule="auto"/>
        <w:ind w:firstLine="420"/>
        <w:jc w:val="both"/>
        <w:rPr>
          <w:rFonts w:ascii="Times New Roman" w:eastAsia="Times New Roman" w:hAnsi="Times New Roman" w:cs="Times New Roman"/>
          <w:sz w:val="28"/>
          <w:szCs w:val="28"/>
        </w:rPr>
      </w:pPr>
      <w:r w:rsidRPr="00546BDB">
        <w:rPr>
          <w:rFonts w:ascii="Times New Roman" w:eastAsia="Times New Roman" w:hAnsi="Times New Roman" w:cs="Times New Roman"/>
          <w:sz w:val="28"/>
          <w:szCs w:val="28"/>
        </w:rPr>
        <w:t>Тежките демографски и миграционни проблеми в района оказват влияние върху броя на учениците, като всяка следваща учеб</w:t>
      </w:r>
      <w:r w:rsidR="00AB0D57">
        <w:rPr>
          <w:rFonts w:ascii="Times New Roman" w:eastAsia="Times New Roman" w:hAnsi="Times New Roman" w:cs="Times New Roman"/>
          <w:sz w:val="28"/>
          <w:szCs w:val="28"/>
        </w:rPr>
        <w:t>на година те намаляват. Броят на учениците и паралелките в ОУ „Михаил Христов“ с. Аврен през посочените по-долу учебни години е както следва:</w:t>
      </w:r>
    </w:p>
    <w:p w14:paraId="37233C04" w14:textId="77777777" w:rsidR="00546BDB" w:rsidRPr="00546BDB" w:rsidRDefault="00546BDB" w:rsidP="00546BDB">
      <w:pPr>
        <w:spacing w:after="0" w:line="240" w:lineRule="auto"/>
        <w:jc w:val="both"/>
        <w:rPr>
          <w:rFonts w:ascii="Times New Roman" w:eastAsia="Times New Roman" w:hAnsi="Times New Roman" w:cs="Times New Roman"/>
          <w:sz w:val="28"/>
          <w:szCs w:val="28"/>
        </w:rPr>
      </w:pPr>
    </w:p>
    <w:p w14:paraId="5DC22451" w14:textId="77777777" w:rsidR="00546BDB" w:rsidRPr="00546BDB" w:rsidRDefault="00546BDB" w:rsidP="00546BDB">
      <w:pPr>
        <w:numPr>
          <w:ilvl w:val="0"/>
          <w:numId w:val="1"/>
        </w:numPr>
        <w:spacing w:after="0" w:line="240" w:lineRule="auto"/>
        <w:jc w:val="both"/>
        <w:rPr>
          <w:rFonts w:ascii="Times New Roman" w:eastAsia="Times New Roman" w:hAnsi="Times New Roman" w:cs="Times New Roman"/>
          <w:sz w:val="28"/>
          <w:szCs w:val="28"/>
        </w:rPr>
      </w:pPr>
      <w:r w:rsidRPr="00546BDB">
        <w:rPr>
          <w:rFonts w:ascii="Times New Roman" w:eastAsia="Times New Roman" w:hAnsi="Times New Roman" w:cs="Times New Roman"/>
          <w:sz w:val="28"/>
          <w:szCs w:val="28"/>
        </w:rPr>
        <w:t>201</w:t>
      </w:r>
      <w:r w:rsidRPr="00546BDB">
        <w:rPr>
          <w:rFonts w:ascii="Times New Roman" w:eastAsia="Times New Roman" w:hAnsi="Times New Roman" w:cs="Times New Roman"/>
          <w:sz w:val="28"/>
          <w:szCs w:val="28"/>
          <w:lang w:val="en-US"/>
        </w:rPr>
        <w:t>9</w:t>
      </w:r>
      <w:r w:rsidRPr="00546BDB">
        <w:rPr>
          <w:rFonts w:ascii="Times New Roman" w:eastAsia="Times New Roman" w:hAnsi="Times New Roman" w:cs="Times New Roman"/>
          <w:sz w:val="28"/>
          <w:szCs w:val="28"/>
        </w:rPr>
        <w:t>/20</w:t>
      </w:r>
      <w:r w:rsidRPr="00546BDB">
        <w:rPr>
          <w:rFonts w:ascii="Times New Roman" w:eastAsia="Times New Roman" w:hAnsi="Times New Roman" w:cs="Times New Roman"/>
          <w:sz w:val="28"/>
          <w:szCs w:val="28"/>
          <w:lang w:val="en-US"/>
        </w:rPr>
        <w:t>20</w:t>
      </w:r>
      <w:r w:rsidRPr="00546BDB">
        <w:rPr>
          <w:rFonts w:ascii="Times New Roman" w:eastAsia="Times New Roman" w:hAnsi="Times New Roman" w:cs="Times New Roman"/>
          <w:sz w:val="28"/>
          <w:szCs w:val="28"/>
        </w:rPr>
        <w:t xml:space="preserve"> година се обучават  27 ученици в </w:t>
      </w:r>
      <w:r w:rsidRPr="00546BDB">
        <w:rPr>
          <w:rFonts w:ascii="Times New Roman" w:eastAsia="Times New Roman" w:hAnsi="Times New Roman" w:cs="Times New Roman"/>
          <w:sz w:val="28"/>
          <w:szCs w:val="28"/>
          <w:lang w:val="en-US"/>
        </w:rPr>
        <w:t>4</w:t>
      </w:r>
      <w:r w:rsidRPr="00546BDB">
        <w:rPr>
          <w:rFonts w:ascii="Times New Roman" w:eastAsia="Times New Roman" w:hAnsi="Times New Roman" w:cs="Times New Roman"/>
          <w:sz w:val="28"/>
          <w:szCs w:val="28"/>
        </w:rPr>
        <w:t xml:space="preserve"> паралелки;</w:t>
      </w:r>
    </w:p>
    <w:p w14:paraId="7BF82079" w14:textId="77777777" w:rsidR="00546BDB" w:rsidRPr="00546BDB" w:rsidRDefault="00546BDB" w:rsidP="00546BDB">
      <w:pPr>
        <w:numPr>
          <w:ilvl w:val="0"/>
          <w:numId w:val="1"/>
        </w:numPr>
        <w:spacing w:after="0" w:line="240" w:lineRule="auto"/>
        <w:jc w:val="both"/>
        <w:rPr>
          <w:rFonts w:ascii="Times New Roman" w:eastAsia="Times New Roman" w:hAnsi="Times New Roman" w:cs="Times New Roman"/>
          <w:sz w:val="28"/>
          <w:szCs w:val="28"/>
        </w:rPr>
      </w:pPr>
      <w:r w:rsidRPr="00546BDB">
        <w:rPr>
          <w:rFonts w:ascii="Times New Roman" w:eastAsia="Times New Roman" w:hAnsi="Times New Roman" w:cs="Times New Roman"/>
          <w:sz w:val="28"/>
          <w:szCs w:val="28"/>
        </w:rPr>
        <w:t>20</w:t>
      </w:r>
      <w:r w:rsidRPr="00546BDB">
        <w:rPr>
          <w:rFonts w:ascii="Times New Roman" w:eastAsia="Times New Roman" w:hAnsi="Times New Roman" w:cs="Times New Roman"/>
          <w:sz w:val="28"/>
          <w:szCs w:val="28"/>
          <w:lang w:val="en-US"/>
        </w:rPr>
        <w:t>20</w:t>
      </w:r>
      <w:r w:rsidRPr="00546BDB">
        <w:rPr>
          <w:rFonts w:ascii="Times New Roman" w:eastAsia="Times New Roman" w:hAnsi="Times New Roman" w:cs="Times New Roman"/>
          <w:sz w:val="28"/>
          <w:szCs w:val="28"/>
        </w:rPr>
        <w:t>/20</w:t>
      </w:r>
      <w:r w:rsidRPr="00546BDB">
        <w:rPr>
          <w:rFonts w:ascii="Times New Roman" w:eastAsia="Times New Roman" w:hAnsi="Times New Roman" w:cs="Times New Roman"/>
          <w:sz w:val="28"/>
          <w:szCs w:val="28"/>
          <w:lang w:val="en-US"/>
        </w:rPr>
        <w:t>2</w:t>
      </w:r>
      <w:r w:rsidRPr="00546BDB">
        <w:rPr>
          <w:rFonts w:ascii="Times New Roman" w:eastAsia="Times New Roman" w:hAnsi="Times New Roman" w:cs="Times New Roman"/>
          <w:sz w:val="28"/>
          <w:szCs w:val="28"/>
        </w:rPr>
        <w:t>1 година се обучават 2</w:t>
      </w:r>
      <w:r w:rsidRPr="00546BDB">
        <w:rPr>
          <w:rFonts w:ascii="Times New Roman" w:eastAsia="Times New Roman" w:hAnsi="Times New Roman" w:cs="Times New Roman"/>
          <w:sz w:val="28"/>
          <w:szCs w:val="28"/>
          <w:lang w:val="en-US"/>
        </w:rPr>
        <w:t>1</w:t>
      </w:r>
      <w:r w:rsidRPr="00546BDB">
        <w:rPr>
          <w:rFonts w:ascii="Times New Roman" w:eastAsia="Times New Roman" w:hAnsi="Times New Roman" w:cs="Times New Roman"/>
          <w:sz w:val="28"/>
          <w:szCs w:val="28"/>
        </w:rPr>
        <w:t xml:space="preserve"> ученици в </w:t>
      </w:r>
      <w:r w:rsidRPr="00546BDB">
        <w:rPr>
          <w:rFonts w:ascii="Times New Roman" w:eastAsia="Times New Roman" w:hAnsi="Times New Roman" w:cs="Times New Roman"/>
          <w:sz w:val="28"/>
          <w:szCs w:val="28"/>
          <w:lang w:val="en-US"/>
        </w:rPr>
        <w:t>4</w:t>
      </w:r>
      <w:r w:rsidRPr="00546BDB">
        <w:rPr>
          <w:rFonts w:ascii="Times New Roman" w:eastAsia="Times New Roman" w:hAnsi="Times New Roman" w:cs="Times New Roman"/>
          <w:sz w:val="28"/>
          <w:szCs w:val="28"/>
        </w:rPr>
        <w:t xml:space="preserve"> паралелки;</w:t>
      </w:r>
    </w:p>
    <w:p w14:paraId="7902B51E" w14:textId="77777777" w:rsidR="00546BDB" w:rsidRPr="00546BDB" w:rsidRDefault="00546BDB" w:rsidP="00546BDB">
      <w:pPr>
        <w:numPr>
          <w:ilvl w:val="0"/>
          <w:numId w:val="1"/>
        </w:numPr>
        <w:spacing w:after="0" w:line="240" w:lineRule="auto"/>
        <w:jc w:val="both"/>
        <w:rPr>
          <w:rFonts w:ascii="Times New Roman" w:eastAsia="Times New Roman" w:hAnsi="Times New Roman" w:cs="Times New Roman"/>
          <w:sz w:val="28"/>
          <w:szCs w:val="28"/>
        </w:rPr>
      </w:pPr>
      <w:r w:rsidRPr="00546BDB">
        <w:rPr>
          <w:rFonts w:ascii="Times New Roman" w:eastAsia="Times New Roman" w:hAnsi="Times New Roman" w:cs="Times New Roman"/>
          <w:sz w:val="28"/>
          <w:szCs w:val="28"/>
        </w:rPr>
        <w:t>20</w:t>
      </w:r>
      <w:r w:rsidRPr="00546BDB">
        <w:rPr>
          <w:rFonts w:ascii="Times New Roman" w:eastAsia="Times New Roman" w:hAnsi="Times New Roman" w:cs="Times New Roman"/>
          <w:sz w:val="28"/>
          <w:szCs w:val="28"/>
          <w:lang w:val="en-US"/>
        </w:rPr>
        <w:t>2</w:t>
      </w:r>
      <w:r w:rsidRPr="00546BDB">
        <w:rPr>
          <w:rFonts w:ascii="Times New Roman" w:eastAsia="Times New Roman" w:hAnsi="Times New Roman" w:cs="Times New Roman"/>
          <w:sz w:val="28"/>
          <w:szCs w:val="28"/>
        </w:rPr>
        <w:t>1/202</w:t>
      </w:r>
      <w:r w:rsidRPr="00546BDB">
        <w:rPr>
          <w:rFonts w:ascii="Times New Roman" w:eastAsia="Times New Roman" w:hAnsi="Times New Roman" w:cs="Times New Roman"/>
          <w:sz w:val="28"/>
          <w:szCs w:val="28"/>
          <w:lang w:val="en-US"/>
        </w:rPr>
        <w:t>2</w:t>
      </w:r>
      <w:r w:rsidRPr="00546BDB">
        <w:rPr>
          <w:rFonts w:ascii="Times New Roman" w:eastAsia="Times New Roman" w:hAnsi="Times New Roman" w:cs="Times New Roman"/>
          <w:sz w:val="28"/>
          <w:szCs w:val="28"/>
        </w:rPr>
        <w:t xml:space="preserve"> година се обучават 1</w:t>
      </w:r>
      <w:r w:rsidRPr="00546BDB">
        <w:rPr>
          <w:rFonts w:ascii="Times New Roman" w:eastAsia="Times New Roman" w:hAnsi="Times New Roman" w:cs="Times New Roman"/>
          <w:sz w:val="28"/>
          <w:szCs w:val="28"/>
          <w:lang w:val="en-US"/>
        </w:rPr>
        <w:t>7</w:t>
      </w:r>
      <w:r w:rsidRPr="00546BDB">
        <w:rPr>
          <w:rFonts w:ascii="Times New Roman" w:eastAsia="Times New Roman" w:hAnsi="Times New Roman" w:cs="Times New Roman"/>
          <w:sz w:val="28"/>
          <w:szCs w:val="28"/>
        </w:rPr>
        <w:t xml:space="preserve"> ученици  в </w:t>
      </w:r>
      <w:r w:rsidRPr="00546BDB">
        <w:rPr>
          <w:rFonts w:ascii="Times New Roman" w:eastAsia="Times New Roman" w:hAnsi="Times New Roman" w:cs="Times New Roman"/>
          <w:sz w:val="28"/>
          <w:szCs w:val="28"/>
          <w:lang w:val="en-US"/>
        </w:rPr>
        <w:t>4</w:t>
      </w:r>
      <w:r w:rsidRPr="00546BDB">
        <w:rPr>
          <w:rFonts w:ascii="Times New Roman" w:eastAsia="Times New Roman" w:hAnsi="Times New Roman" w:cs="Times New Roman"/>
          <w:sz w:val="28"/>
          <w:szCs w:val="28"/>
        </w:rPr>
        <w:t xml:space="preserve"> паралелки;</w:t>
      </w:r>
    </w:p>
    <w:p w14:paraId="77EB4724" w14:textId="77777777" w:rsidR="00546BDB" w:rsidRPr="00546BDB" w:rsidRDefault="00546BDB" w:rsidP="00546BDB">
      <w:pPr>
        <w:numPr>
          <w:ilvl w:val="0"/>
          <w:numId w:val="1"/>
        </w:numPr>
        <w:spacing w:after="0" w:line="240" w:lineRule="auto"/>
        <w:jc w:val="both"/>
        <w:rPr>
          <w:rFonts w:ascii="Times New Roman" w:eastAsia="Times New Roman" w:hAnsi="Times New Roman" w:cs="Times New Roman"/>
          <w:sz w:val="28"/>
          <w:szCs w:val="28"/>
        </w:rPr>
      </w:pPr>
      <w:r w:rsidRPr="00546BDB">
        <w:rPr>
          <w:rFonts w:ascii="Times New Roman" w:eastAsia="Times New Roman" w:hAnsi="Times New Roman" w:cs="Times New Roman"/>
          <w:sz w:val="28"/>
          <w:szCs w:val="28"/>
        </w:rPr>
        <w:lastRenderedPageBreak/>
        <w:t>202</w:t>
      </w:r>
      <w:r w:rsidRPr="00546BDB">
        <w:rPr>
          <w:rFonts w:ascii="Times New Roman" w:eastAsia="Times New Roman" w:hAnsi="Times New Roman" w:cs="Times New Roman"/>
          <w:sz w:val="28"/>
          <w:szCs w:val="28"/>
          <w:lang w:val="en-US"/>
        </w:rPr>
        <w:t>2</w:t>
      </w:r>
      <w:r w:rsidRPr="00546BDB">
        <w:rPr>
          <w:rFonts w:ascii="Times New Roman" w:eastAsia="Times New Roman" w:hAnsi="Times New Roman" w:cs="Times New Roman"/>
          <w:sz w:val="28"/>
          <w:szCs w:val="28"/>
        </w:rPr>
        <w:t>/ 202</w:t>
      </w:r>
      <w:r w:rsidRPr="00546BDB">
        <w:rPr>
          <w:rFonts w:ascii="Times New Roman" w:eastAsia="Times New Roman" w:hAnsi="Times New Roman" w:cs="Times New Roman"/>
          <w:sz w:val="28"/>
          <w:szCs w:val="28"/>
          <w:lang w:val="en-US"/>
        </w:rPr>
        <w:t>3</w:t>
      </w:r>
      <w:r w:rsidRPr="00546BDB">
        <w:rPr>
          <w:rFonts w:ascii="Times New Roman" w:eastAsia="Times New Roman" w:hAnsi="Times New Roman" w:cs="Times New Roman"/>
          <w:sz w:val="28"/>
          <w:szCs w:val="28"/>
        </w:rPr>
        <w:t xml:space="preserve"> година се обучават 1</w:t>
      </w:r>
      <w:r w:rsidRPr="00546BDB">
        <w:rPr>
          <w:rFonts w:ascii="Times New Roman" w:eastAsia="Times New Roman" w:hAnsi="Times New Roman" w:cs="Times New Roman"/>
          <w:sz w:val="28"/>
          <w:szCs w:val="28"/>
          <w:lang w:val="en-US"/>
        </w:rPr>
        <w:t>2</w:t>
      </w:r>
      <w:r w:rsidRPr="00546BDB">
        <w:rPr>
          <w:rFonts w:ascii="Times New Roman" w:eastAsia="Times New Roman" w:hAnsi="Times New Roman" w:cs="Times New Roman"/>
          <w:sz w:val="28"/>
          <w:szCs w:val="28"/>
        </w:rPr>
        <w:t xml:space="preserve"> ученици в 3 паралелки;</w:t>
      </w:r>
    </w:p>
    <w:p w14:paraId="18152B0A" w14:textId="77777777" w:rsidR="00546BDB" w:rsidRPr="00546BDB" w:rsidRDefault="00546BDB" w:rsidP="00546BDB">
      <w:pPr>
        <w:numPr>
          <w:ilvl w:val="0"/>
          <w:numId w:val="1"/>
        </w:numPr>
        <w:spacing w:after="0" w:line="240" w:lineRule="auto"/>
        <w:jc w:val="both"/>
        <w:rPr>
          <w:rFonts w:ascii="Times New Roman" w:eastAsia="Times New Roman" w:hAnsi="Times New Roman" w:cs="Times New Roman"/>
          <w:sz w:val="28"/>
          <w:szCs w:val="28"/>
        </w:rPr>
      </w:pPr>
      <w:r w:rsidRPr="00546BDB">
        <w:rPr>
          <w:rFonts w:ascii="Times New Roman" w:eastAsia="Times New Roman" w:hAnsi="Times New Roman" w:cs="Times New Roman"/>
          <w:sz w:val="28"/>
          <w:szCs w:val="28"/>
        </w:rPr>
        <w:t>202</w:t>
      </w:r>
      <w:r w:rsidRPr="00546BDB">
        <w:rPr>
          <w:rFonts w:ascii="Times New Roman" w:eastAsia="Times New Roman" w:hAnsi="Times New Roman" w:cs="Times New Roman"/>
          <w:sz w:val="28"/>
          <w:szCs w:val="28"/>
          <w:lang w:val="en-US"/>
        </w:rPr>
        <w:t>3</w:t>
      </w:r>
      <w:r w:rsidRPr="00546BDB">
        <w:rPr>
          <w:rFonts w:ascii="Times New Roman" w:eastAsia="Times New Roman" w:hAnsi="Times New Roman" w:cs="Times New Roman"/>
          <w:sz w:val="28"/>
          <w:szCs w:val="28"/>
        </w:rPr>
        <w:t>/ 202</w:t>
      </w:r>
      <w:r w:rsidRPr="00546BDB">
        <w:rPr>
          <w:rFonts w:ascii="Times New Roman" w:eastAsia="Times New Roman" w:hAnsi="Times New Roman" w:cs="Times New Roman"/>
          <w:sz w:val="28"/>
          <w:szCs w:val="28"/>
          <w:lang w:val="en-US"/>
        </w:rPr>
        <w:t>4</w:t>
      </w:r>
      <w:r w:rsidRPr="00546BDB">
        <w:rPr>
          <w:rFonts w:ascii="Times New Roman" w:eastAsia="Times New Roman" w:hAnsi="Times New Roman" w:cs="Times New Roman"/>
          <w:sz w:val="28"/>
          <w:szCs w:val="28"/>
        </w:rPr>
        <w:t xml:space="preserve"> година се обучават 1</w:t>
      </w:r>
      <w:r w:rsidRPr="00546BDB">
        <w:rPr>
          <w:rFonts w:ascii="Times New Roman" w:eastAsia="Times New Roman" w:hAnsi="Times New Roman" w:cs="Times New Roman"/>
          <w:sz w:val="28"/>
          <w:szCs w:val="28"/>
          <w:lang w:val="en-US"/>
        </w:rPr>
        <w:t xml:space="preserve">0 </w:t>
      </w:r>
      <w:r w:rsidRPr="00546BDB">
        <w:rPr>
          <w:rFonts w:ascii="Times New Roman" w:eastAsia="Times New Roman" w:hAnsi="Times New Roman" w:cs="Times New Roman"/>
          <w:sz w:val="28"/>
          <w:szCs w:val="28"/>
        </w:rPr>
        <w:t xml:space="preserve">ученици в </w:t>
      </w:r>
      <w:r w:rsidRPr="00546BDB">
        <w:rPr>
          <w:rFonts w:ascii="Times New Roman" w:eastAsia="Times New Roman" w:hAnsi="Times New Roman" w:cs="Times New Roman"/>
          <w:sz w:val="28"/>
          <w:szCs w:val="28"/>
          <w:lang w:val="en-US"/>
        </w:rPr>
        <w:t>3</w:t>
      </w:r>
      <w:r w:rsidRPr="00546BDB">
        <w:rPr>
          <w:rFonts w:ascii="Times New Roman" w:eastAsia="Times New Roman" w:hAnsi="Times New Roman" w:cs="Times New Roman"/>
          <w:sz w:val="28"/>
          <w:szCs w:val="28"/>
        </w:rPr>
        <w:t xml:space="preserve"> паралелки;</w:t>
      </w:r>
    </w:p>
    <w:p w14:paraId="7F20D4F4" w14:textId="77777777" w:rsidR="00546BDB" w:rsidRPr="00546BDB" w:rsidRDefault="00546BDB" w:rsidP="00546BDB">
      <w:pPr>
        <w:numPr>
          <w:ilvl w:val="0"/>
          <w:numId w:val="1"/>
        </w:numPr>
        <w:spacing w:after="0" w:line="240" w:lineRule="auto"/>
        <w:jc w:val="both"/>
        <w:rPr>
          <w:rFonts w:ascii="Times New Roman" w:eastAsia="Times New Roman" w:hAnsi="Times New Roman" w:cs="Times New Roman"/>
          <w:sz w:val="28"/>
          <w:szCs w:val="28"/>
        </w:rPr>
      </w:pPr>
      <w:r w:rsidRPr="00546BDB">
        <w:rPr>
          <w:rFonts w:ascii="Times New Roman" w:eastAsia="Times New Roman" w:hAnsi="Times New Roman" w:cs="Times New Roman"/>
          <w:sz w:val="28"/>
          <w:szCs w:val="28"/>
        </w:rPr>
        <w:t xml:space="preserve">2024/2025 година се обучават 5 ученици в 3 паралелки. </w:t>
      </w:r>
    </w:p>
    <w:p w14:paraId="45664145" w14:textId="77777777" w:rsidR="00AB0D57" w:rsidRDefault="00546BDB" w:rsidP="00AB0D57">
      <w:pPr>
        <w:autoSpaceDE w:val="0"/>
        <w:autoSpaceDN w:val="0"/>
        <w:adjustRightInd w:val="0"/>
        <w:ind w:firstLine="420"/>
        <w:jc w:val="both"/>
        <w:rPr>
          <w:rFonts w:ascii="Times New Roman" w:hAnsi="Times New Roman" w:cs="Times New Roman"/>
          <w:sz w:val="28"/>
          <w:szCs w:val="28"/>
        </w:rPr>
      </w:pPr>
      <w:r w:rsidRPr="00546BDB">
        <w:rPr>
          <w:rFonts w:ascii="Times New Roman" w:hAnsi="Times New Roman" w:cs="Times New Roman"/>
          <w:sz w:val="28"/>
          <w:szCs w:val="28"/>
        </w:rPr>
        <w:t xml:space="preserve">Нормативно определеният минимум за броя на учениците в паралелка е 16 за I – IV клас, съответно 18 за V – VII клас. Съгласно чл. 68, ал. 1 от Наредба за финансирането на институциите в системата на предучилищното и училищното образование изключения от минималния брой на учениците в паралелките се допускат в неспециализирани и специализирани училища, когато броят на учениците в паралелка от I до ХII клас е не по-малко от 10, както и в неспециализирани и специализирани училища при формиране на паралелки с не по-малко от 10 ученици от два класа. Тези изключения се допускат с разрешение на финансиращия орган, ако са осигурени допълнителни средства за обезпечаване на учебния процес извън определените по стандарти за съответната дейност. Член 69 от цитираната наредба дава възможност паралелка с по-малко от 10 ученици в неспециализирани училища да се формира в особени случаи след разрешение на началника на регионалното управление на образованието, ако са осигурени допълнителни средства за обезпечаване на учебния процес извън определените по стандарти за съответната дейност. </w:t>
      </w:r>
    </w:p>
    <w:p w14:paraId="0F0FE8B5" w14:textId="2A8A2E67" w:rsidR="00546BDB" w:rsidRPr="00546BDB" w:rsidRDefault="00546BDB" w:rsidP="00AB0D57">
      <w:pPr>
        <w:autoSpaceDE w:val="0"/>
        <w:autoSpaceDN w:val="0"/>
        <w:adjustRightInd w:val="0"/>
        <w:ind w:firstLine="420"/>
        <w:jc w:val="both"/>
        <w:rPr>
          <w:rFonts w:ascii="Times New Roman" w:hAnsi="Times New Roman" w:cs="Times New Roman"/>
          <w:sz w:val="28"/>
          <w:szCs w:val="28"/>
        </w:rPr>
      </w:pPr>
      <w:r w:rsidRPr="00546BDB">
        <w:rPr>
          <w:rFonts w:ascii="Times New Roman" w:hAnsi="Times New Roman" w:cs="Times New Roman"/>
          <w:sz w:val="28"/>
          <w:szCs w:val="28"/>
        </w:rPr>
        <w:t>За нормалното протичане на учебния процес в Основно училище „Михаил Христов” с. Аврен работят 6,5</w:t>
      </w:r>
      <w:r w:rsidRPr="00546BDB">
        <w:rPr>
          <w:rFonts w:ascii="Times New Roman" w:hAnsi="Times New Roman" w:cs="Times New Roman"/>
          <w:sz w:val="28"/>
          <w:szCs w:val="28"/>
          <w:lang w:val="en-US"/>
        </w:rPr>
        <w:t>0</w:t>
      </w:r>
      <w:r w:rsidRPr="00546BDB">
        <w:rPr>
          <w:rFonts w:ascii="Times New Roman" w:hAnsi="Times New Roman" w:cs="Times New Roman"/>
          <w:sz w:val="28"/>
          <w:szCs w:val="28"/>
        </w:rPr>
        <w:t xml:space="preserve"> щ. персонал, от който педагогически – 5,5</w:t>
      </w:r>
      <w:r w:rsidRPr="00546BDB">
        <w:rPr>
          <w:rFonts w:ascii="Times New Roman" w:hAnsi="Times New Roman" w:cs="Times New Roman"/>
          <w:sz w:val="28"/>
          <w:szCs w:val="28"/>
          <w:lang w:val="en-US"/>
        </w:rPr>
        <w:t>0</w:t>
      </w:r>
      <w:r w:rsidR="00296E58">
        <w:rPr>
          <w:rFonts w:ascii="Times New Roman" w:hAnsi="Times New Roman" w:cs="Times New Roman"/>
          <w:sz w:val="28"/>
          <w:szCs w:val="28"/>
        </w:rPr>
        <w:t xml:space="preserve"> щ. </w:t>
      </w:r>
      <w:r w:rsidRPr="00546BDB">
        <w:rPr>
          <w:rFonts w:ascii="Times New Roman" w:hAnsi="Times New Roman" w:cs="Times New Roman"/>
          <w:sz w:val="28"/>
          <w:szCs w:val="28"/>
        </w:rPr>
        <w:t xml:space="preserve">и непедагогически - 1 щ. През последните  учебни години в училището няма паралелки с нормативно установения минимум брой ученици. Значително по-малкият брой ученици в една паралелка, както и едновременното обучение на ученици от различни възрастови групи, не позволява провеждане на нормален учебен и възпитателен процес, не отговаря на интересите на децата и противоречи на основните приоритети за гарантиране на равен достъп до съизмерено по качество образование. </w:t>
      </w:r>
    </w:p>
    <w:p w14:paraId="705F1DD9" w14:textId="77777777" w:rsidR="00546BDB" w:rsidRPr="00546BDB" w:rsidRDefault="00546BDB" w:rsidP="00041842">
      <w:pPr>
        <w:spacing w:after="0" w:line="240" w:lineRule="auto"/>
        <w:ind w:firstLine="420"/>
        <w:jc w:val="both"/>
        <w:rPr>
          <w:rFonts w:ascii="Times New Roman" w:eastAsia="Times New Roman" w:hAnsi="Times New Roman" w:cs="Times New Roman"/>
          <w:sz w:val="28"/>
          <w:szCs w:val="28"/>
          <w:lang w:eastAsia="bg-BG"/>
        </w:rPr>
      </w:pPr>
      <w:r w:rsidRPr="00546BDB">
        <w:rPr>
          <w:rFonts w:ascii="Times New Roman" w:eastAsia="Times New Roman" w:hAnsi="Times New Roman" w:cs="Times New Roman"/>
          <w:sz w:val="28"/>
          <w:szCs w:val="28"/>
          <w:lang w:eastAsia="bg-BG"/>
        </w:rPr>
        <w:t xml:space="preserve">По данни от НЕИСПУО за учебната 2024/2025 година в училището се обучават 5 ученици в 3 паралелки, като 1 ученик е от с. Аврен, 1 ученик е от с. Черничево. С постоянен адрес: с. Плазище, общ. Джебел са 2 ученици, 1 ученик е с постоянен адрес - с. Градец, общ. Котел. На тримата ученици, родителите временно работят в дърводобива в с. Черничево и за това са записани да се обучават в ОУ „Михаил Христов“ с. Аврен.  </w:t>
      </w:r>
    </w:p>
    <w:p w14:paraId="0C091395" w14:textId="77777777" w:rsidR="00546BDB" w:rsidRPr="00546BDB" w:rsidRDefault="00546BDB" w:rsidP="00041842">
      <w:pPr>
        <w:autoSpaceDE w:val="0"/>
        <w:autoSpaceDN w:val="0"/>
        <w:adjustRightInd w:val="0"/>
        <w:ind w:firstLine="420"/>
        <w:jc w:val="both"/>
        <w:rPr>
          <w:rFonts w:ascii="Times New Roman" w:eastAsia="Times New Roman" w:hAnsi="Times New Roman" w:cs="Times New Roman"/>
          <w:sz w:val="28"/>
          <w:szCs w:val="28"/>
          <w:lang w:eastAsia="bg-BG"/>
        </w:rPr>
      </w:pPr>
      <w:r w:rsidRPr="00546BDB">
        <w:rPr>
          <w:rFonts w:ascii="Times New Roman" w:hAnsi="Times New Roman" w:cs="Times New Roman"/>
          <w:sz w:val="28"/>
          <w:szCs w:val="28"/>
        </w:rPr>
        <w:t>Броят на децата с постоянен и настоящ адрес през следващите няколко години не дава надежди, че училището може да си върне нормалната структура и организация.</w:t>
      </w:r>
    </w:p>
    <w:p w14:paraId="5340F772" w14:textId="77777777" w:rsidR="00546BDB" w:rsidRPr="00546BDB" w:rsidRDefault="00546BDB" w:rsidP="00041842">
      <w:pPr>
        <w:spacing w:after="0" w:line="240" w:lineRule="auto"/>
        <w:ind w:firstLine="420"/>
        <w:jc w:val="both"/>
        <w:rPr>
          <w:rFonts w:ascii="Times New Roman" w:eastAsia="Times New Roman" w:hAnsi="Times New Roman" w:cs="Times New Roman"/>
          <w:sz w:val="28"/>
          <w:szCs w:val="28"/>
          <w:lang w:eastAsia="bg-BG"/>
        </w:rPr>
      </w:pPr>
      <w:r w:rsidRPr="00546BDB">
        <w:rPr>
          <w:rFonts w:ascii="Times New Roman" w:eastAsia="Times New Roman" w:hAnsi="Times New Roman" w:cs="Times New Roman"/>
          <w:sz w:val="28"/>
          <w:szCs w:val="28"/>
          <w:lang w:eastAsia="bg-BG"/>
        </w:rPr>
        <w:lastRenderedPageBreak/>
        <w:t>Факторите, които водят до закриване на ОУ „Михаил Христов“ с. Аврен са следните:</w:t>
      </w:r>
    </w:p>
    <w:p w14:paraId="7E61B2B7" w14:textId="77777777" w:rsidR="00546BDB" w:rsidRPr="00546BDB" w:rsidRDefault="00546BDB" w:rsidP="00041842">
      <w:pPr>
        <w:spacing w:after="0" w:line="240" w:lineRule="auto"/>
        <w:ind w:firstLine="420"/>
        <w:jc w:val="both"/>
        <w:rPr>
          <w:rFonts w:ascii="Times New Roman" w:eastAsia="Times New Roman" w:hAnsi="Times New Roman" w:cs="Times New Roman"/>
          <w:sz w:val="28"/>
          <w:szCs w:val="28"/>
          <w:lang w:eastAsia="bg-BG"/>
        </w:rPr>
      </w:pPr>
      <w:r w:rsidRPr="00546BDB">
        <w:rPr>
          <w:rFonts w:ascii="Times New Roman" w:eastAsia="Times New Roman" w:hAnsi="Times New Roman" w:cs="Times New Roman"/>
          <w:sz w:val="28"/>
          <w:szCs w:val="28"/>
          <w:lang w:eastAsia="bg-BG"/>
        </w:rPr>
        <w:t xml:space="preserve">1. Демографски – оказва негативно отражение върху броя на учениците. </w:t>
      </w:r>
    </w:p>
    <w:p w14:paraId="051222AD" w14:textId="77777777" w:rsidR="00546BDB" w:rsidRPr="00546BDB" w:rsidRDefault="00546BDB" w:rsidP="00546BDB">
      <w:pPr>
        <w:spacing w:after="0" w:line="240" w:lineRule="auto"/>
        <w:jc w:val="both"/>
        <w:rPr>
          <w:rFonts w:ascii="Times New Roman" w:eastAsia="Times New Roman" w:hAnsi="Times New Roman" w:cs="Times New Roman"/>
          <w:sz w:val="28"/>
          <w:szCs w:val="28"/>
          <w:lang w:eastAsia="bg-BG"/>
        </w:rPr>
      </w:pPr>
      <w:r w:rsidRPr="00546BDB">
        <w:rPr>
          <w:rFonts w:ascii="Times New Roman" w:eastAsia="Times New Roman" w:hAnsi="Times New Roman" w:cs="Times New Roman"/>
          <w:sz w:val="28"/>
          <w:szCs w:val="28"/>
          <w:lang w:eastAsia="bg-BG"/>
        </w:rPr>
        <w:tab/>
        <w:t>През последните три учебни години 202</w:t>
      </w:r>
      <w:r w:rsidRPr="00546BDB">
        <w:rPr>
          <w:rFonts w:ascii="Times New Roman" w:eastAsia="Times New Roman" w:hAnsi="Times New Roman" w:cs="Times New Roman"/>
          <w:sz w:val="28"/>
          <w:szCs w:val="28"/>
          <w:lang w:val="en-US" w:eastAsia="bg-BG"/>
        </w:rPr>
        <w:t>2</w:t>
      </w:r>
      <w:r w:rsidRPr="00546BDB">
        <w:rPr>
          <w:rFonts w:ascii="Times New Roman" w:eastAsia="Times New Roman" w:hAnsi="Times New Roman" w:cs="Times New Roman"/>
          <w:sz w:val="28"/>
          <w:szCs w:val="28"/>
          <w:lang w:eastAsia="bg-BG"/>
        </w:rPr>
        <w:t>/202</w:t>
      </w:r>
      <w:r w:rsidRPr="00546BDB">
        <w:rPr>
          <w:rFonts w:ascii="Times New Roman" w:eastAsia="Times New Roman" w:hAnsi="Times New Roman" w:cs="Times New Roman"/>
          <w:sz w:val="28"/>
          <w:szCs w:val="28"/>
          <w:lang w:val="en-US" w:eastAsia="bg-BG"/>
        </w:rPr>
        <w:t>3</w:t>
      </w:r>
      <w:r w:rsidRPr="00546BDB">
        <w:rPr>
          <w:rFonts w:ascii="Times New Roman" w:eastAsia="Times New Roman" w:hAnsi="Times New Roman" w:cs="Times New Roman"/>
          <w:sz w:val="28"/>
          <w:szCs w:val="28"/>
          <w:lang w:eastAsia="bg-BG"/>
        </w:rPr>
        <w:t>, 2023/2024 и 2024/2025 година приемът на ученици за първи клас в училището е нулев.</w:t>
      </w:r>
    </w:p>
    <w:p w14:paraId="23C8F4A2" w14:textId="77777777" w:rsidR="00546BDB" w:rsidRPr="00546BDB" w:rsidRDefault="00546BDB" w:rsidP="00546BDB">
      <w:pPr>
        <w:spacing w:after="0" w:line="240" w:lineRule="auto"/>
        <w:jc w:val="both"/>
        <w:rPr>
          <w:rFonts w:ascii="Times New Roman" w:eastAsia="Times New Roman" w:hAnsi="Times New Roman" w:cs="Times New Roman"/>
          <w:sz w:val="28"/>
          <w:szCs w:val="28"/>
          <w:lang w:eastAsia="bg-BG"/>
        </w:rPr>
      </w:pPr>
    </w:p>
    <w:p w14:paraId="6F5D9DA6" w14:textId="77777777" w:rsidR="00546BDB" w:rsidRPr="00546BDB" w:rsidRDefault="00546BDB" w:rsidP="00041842">
      <w:pPr>
        <w:spacing w:after="0" w:line="240" w:lineRule="auto"/>
        <w:ind w:firstLine="708"/>
        <w:jc w:val="both"/>
        <w:rPr>
          <w:rFonts w:ascii="Times New Roman" w:hAnsi="Times New Roman" w:cs="Times New Roman"/>
          <w:sz w:val="28"/>
          <w:szCs w:val="28"/>
        </w:rPr>
      </w:pPr>
      <w:r w:rsidRPr="00546BDB">
        <w:rPr>
          <w:rFonts w:ascii="Times New Roman" w:hAnsi="Times New Roman" w:cs="Times New Roman"/>
          <w:sz w:val="28"/>
          <w:szCs w:val="28"/>
        </w:rPr>
        <w:t xml:space="preserve">2. Фактор раждаемост – Анализът на възрастовата структура на населението от последните няколко години показва устойчива тенденция към намаляване на населението в детска и ученическа възраст в селата близки до село Аврен, за които ОУ „Михаил Христов“ с. Аврен е най-близкото средищно училище. Статистическите данни от отдел „ГРАО” при община Крумовград за родените и подлежащи на задължително обучение ученици през настоящата и следващите седем години показват намаляване на общия брой на учениците, постъпващи в първи клас. Този факт свидетелства за задълбочаващата се тенденция за по-бързо намаляване на учениците по селата. </w:t>
      </w:r>
    </w:p>
    <w:p w14:paraId="7575EF59" w14:textId="77777777" w:rsidR="00546BDB" w:rsidRPr="00546BDB" w:rsidRDefault="00546BDB" w:rsidP="00546BDB">
      <w:pPr>
        <w:spacing w:after="0" w:line="240" w:lineRule="auto"/>
        <w:jc w:val="both"/>
        <w:rPr>
          <w:rFonts w:ascii="Times New Roman" w:hAnsi="Times New Roman" w:cs="Times New Roman"/>
          <w:sz w:val="28"/>
          <w:szCs w:val="28"/>
        </w:rPr>
      </w:pPr>
    </w:p>
    <w:p w14:paraId="486C27E3" w14:textId="77777777" w:rsidR="00546BDB" w:rsidRPr="00546BDB" w:rsidRDefault="00546BDB" w:rsidP="00041842">
      <w:pPr>
        <w:spacing w:after="0" w:line="240" w:lineRule="auto"/>
        <w:ind w:firstLine="708"/>
        <w:jc w:val="both"/>
        <w:rPr>
          <w:rFonts w:ascii="Times New Roman" w:hAnsi="Times New Roman" w:cs="Times New Roman"/>
          <w:sz w:val="28"/>
          <w:szCs w:val="28"/>
        </w:rPr>
      </w:pPr>
      <w:r w:rsidRPr="00546BDB">
        <w:rPr>
          <w:rFonts w:ascii="Times New Roman" w:hAnsi="Times New Roman" w:cs="Times New Roman"/>
          <w:sz w:val="28"/>
          <w:szCs w:val="28"/>
        </w:rPr>
        <w:t xml:space="preserve">Родени, през периода 2015-2024 год., деца с постоянен/настоящ адрес в </w:t>
      </w:r>
      <w:r w:rsidRPr="00041842">
        <w:rPr>
          <w:rFonts w:ascii="Times New Roman" w:hAnsi="Times New Roman" w:cs="Times New Roman"/>
          <w:b/>
          <w:sz w:val="28"/>
          <w:szCs w:val="28"/>
        </w:rPr>
        <w:t>с. Черничево</w:t>
      </w:r>
      <w:r w:rsidRPr="00546BDB">
        <w:rPr>
          <w:rFonts w:ascii="Times New Roman" w:hAnsi="Times New Roman" w:cs="Times New Roman"/>
          <w:sz w:val="28"/>
          <w:szCs w:val="28"/>
        </w:rPr>
        <w:t>, общ. Крумовград, обл. Кърджали:</w:t>
      </w:r>
    </w:p>
    <w:p w14:paraId="7843015C" w14:textId="77777777" w:rsidR="00546BDB" w:rsidRPr="00546BDB" w:rsidRDefault="00546BDB" w:rsidP="00546BDB">
      <w:pPr>
        <w:spacing w:after="0" w:line="240" w:lineRule="auto"/>
        <w:jc w:val="both"/>
        <w:rPr>
          <w:rFonts w:ascii="Times New Roman" w:hAnsi="Times New Roman" w:cs="Times New Roman"/>
          <w:sz w:val="28"/>
          <w:szCs w:val="28"/>
        </w:rPr>
      </w:pPr>
    </w:p>
    <w:tbl>
      <w:tblPr>
        <w:tblStyle w:val="a4"/>
        <w:tblW w:w="0" w:type="auto"/>
        <w:tblLook w:val="04A0" w:firstRow="1" w:lastRow="0" w:firstColumn="1" w:lastColumn="0" w:noHBand="0" w:noVBand="1"/>
      </w:tblPr>
      <w:tblGrid>
        <w:gridCol w:w="1283"/>
        <w:gridCol w:w="1944"/>
        <w:gridCol w:w="2186"/>
        <w:gridCol w:w="1818"/>
        <w:gridCol w:w="2057"/>
      </w:tblGrid>
      <w:tr w:rsidR="00546BDB" w:rsidRPr="00546BDB" w14:paraId="68DCC07D" w14:textId="77777777" w:rsidTr="00AB0D57">
        <w:tc>
          <w:tcPr>
            <w:tcW w:w="1283" w:type="dxa"/>
          </w:tcPr>
          <w:p w14:paraId="3D9814B7" w14:textId="77777777" w:rsidR="00546BDB" w:rsidRPr="00546BDB" w:rsidRDefault="00546BDB" w:rsidP="00546BDB">
            <w:pPr>
              <w:jc w:val="both"/>
              <w:rPr>
                <w:rFonts w:ascii="Times New Roman" w:hAnsi="Times New Roman" w:cs="Times New Roman"/>
                <w:b/>
                <w:bCs/>
                <w:sz w:val="28"/>
                <w:szCs w:val="28"/>
              </w:rPr>
            </w:pPr>
            <w:r w:rsidRPr="00546BDB">
              <w:rPr>
                <w:rFonts w:ascii="Times New Roman" w:hAnsi="Times New Roman" w:cs="Times New Roman"/>
                <w:b/>
                <w:bCs/>
                <w:sz w:val="28"/>
                <w:szCs w:val="28"/>
              </w:rPr>
              <w:t>Год. на раждане</w:t>
            </w:r>
          </w:p>
        </w:tc>
        <w:tc>
          <w:tcPr>
            <w:tcW w:w="1944" w:type="dxa"/>
          </w:tcPr>
          <w:p w14:paraId="0E5F98B6"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t>Брой ученици</w:t>
            </w:r>
          </w:p>
        </w:tc>
        <w:tc>
          <w:tcPr>
            <w:tcW w:w="2186" w:type="dxa"/>
          </w:tcPr>
          <w:p w14:paraId="047224A2"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t>Постоянен адрес</w:t>
            </w:r>
          </w:p>
        </w:tc>
        <w:tc>
          <w:tcPr>
            <w:tcW w:w="1818" w:type="dxa"/>
          </w:tcPr>
          <w:p w14:paraId="29F41C44"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t>Настоящ адрес</w:t>
            </w:r>
          </w:p>
        </w:tc>
        <w:tc>
          <w:tcPr>
            <w:tcW w:w="2057" w:type="dxa"/>
          </w:tcPr>
          <w:p w14:paraId="14ED2623"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t>Местоживеене</w:t>
            </w:r>
          </w:p>
        </w:tc>
      </w:tr>
      <w:tr w:rsidR="00546BDB" w:rsidRPr="00546BDB" w14:paraId="1A9DEDDB" w14:textId="77777777" w:rsidTr="00AB0D57">
        <w:tc>
          <w:tcPr>
            <w:tcW w:w="1283" w:type="dxa"/>
          </w:tcPr>
          <w:p w14:paraId="77D168F4"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2015 г.</w:t>
            </w:r>
          </w:p>
        </w:tc>
        <w:tc>
          <w:tcPr>
            <w:tcW w:w="1944" w:type="dxa"/>
          </w:tcPr>
          <w:p w14:paraId="37B447E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tc>
        <w:tc>
          <w:tcPr>
            <w:tcW w:w="2186" w:type="dxa"/>
          </w:tcPr>
          <w:p w14:paraId="1A378572"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818" w:type="dxa"/>
          </w:tcPr>
          <w:p w14:paraId="5F072B0C"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057" w:type="dxa"/>
          </w:tcPr>
          <w:p w14:paraId="310B53E3"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r>
      <w:tr w:rsidR="00546BDB" w:rsidRPr="00546BDB" w14:paraId="16B7FC98" w14:textId="77777777" w:rsidTr="00AB0D57">
        <w:tc>
          <w:tcPr>
            <w:tcW w:w="1283" w:type="dxa"/>
          </w:tcPr>
          <w:p w14:paraId="37BA9B7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2016 г.</w:t>
            </w:r>
          </w:p>
        </w:tc>
        <w:tc>
          <w:tcPr>
            <w:tcW w:w="1944" w:type="dxa"/>
          </w:tcPr>
          <w:p w14:paraId="0CEBD558"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1</w:t>
            </w:r>
          </w:p>
        </w:tc>
        <w:tc>
          <w:tcPr>
            <w:tcW w:w="2186" w:type="dxa"/>
          </w:tcPr>
          <w:p w14:paraId="4E6436A8"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с. Черничево</w:t>
            </w:r>
          </w:p>
        </w:tc>
        <w:tc>
          <w:tcPr>
            <w:tcW w:w="1818" w:type="dxa"/>
          </w:tcPr>
          <w:p w14:paraId="7591B2E1"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с. Черничево</w:t>
            </w:r>
          </w:p>
        </w:tc>
        <w:tc>
          <w:tcPr>
            <w:tcW w:w="2057" w:type="dxa"/>
          </w:tcPr>
          <w:p w14:paraId="7188587F"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4"/>
                <w:szCs w:val="24"/>
              </w:rPr>
              <w:t>гр. Крумовград</w:t>
            </w:r>
          </w:p>
        </w:tc>
      </w:tr>
      <w:tr w:rsidR="00546BDB" w:rsidRPr="00546BDB" w14:paraId="11E3E5D2" w14:textId="77777777" w:rsidTr="00AB0D57">
        <w:tc>
          <w:tcPr>
            <w:tcW w:w="1283" w:type="dxa"/>
          </w:tcPr>
          <w:p w14:paraId="2B6221D2"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2017 г.</w:t>
            </w:r>
          </w:p>
        </w:tc>
        <w:tc>
          <w:tcPr>
            <w:tcW w:w="1944" w:type="dxa"/>
          </w:tcPr>
          <w:p w14:paraId="6EB83D84"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tc>
        <w:tc>
          <w:tcPr>
            <w:tcW w:w="2186" w:type="dxa"/>
          </w:tcPr>
          <w:p w14:paraId="2D1CF50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818" w:type="dxa"/>
          </w:tcPr>
          <w:p w14:paraId="4AF1D68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057" w:type="dxa"/>
          </w:tcPr>
          <w:p w14:paraId="3AC0CF77"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r>
      <w:tr w:rsidR="00546BDB" w:rsidRPr="00546BDB" w14:paraId="6B7693ED" w14:textId="77777777" w:rsidTr="00AB0D57">
        <w:tc>
          <w:tcPr>
            <w:tcW w:w="1283" w:type="dxa"/>
          </w:tcPr>
          <w:p w14:paraId="6EF457B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2018 г.</w:t>
            </w:r>
          </w:p>
        </w:tc>
        <w:tc>
          <w:tcPr>
            <w:tcW w:w="1944" w:type="dxa"/>
          </w:tcPr>
          <w:p w14:paraId="2ED7058B"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1</w:t>
            </w:r>
          </w:p>
        </w:tc>
        <w:tc>
          <w:tcPr>
            <w:tcW w:w="2186" w:type="dxa"/>
          </w:tcPr>
          <w:p w14:paraId="09FC602B"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с. Черничево</w:t>
            </w:r>
          </w:p>
        </w:tc>
        <w:tc>
          <w:tcPr>
            <w:tcW w:w="1818" w:type="dxa"/>
          </w:tcPr>
          <w:p w14:paraId="32020DB7"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с. Черничево</w:t>
            </w:r>
          </w:p>
        </w:tc>
        <w:tc>
          <w:tcPr>
            <w:tcW w:w="2057" w:type="dxa"/>
          </w:tcPr>
          <w:p w14:paraId="13D4F2E2"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4"/>
                <w:szCs w:val="24"/>
              </w:rPr>
              <w:t>гр. Крумовград</w:t>
            </w:r>
          </w:p>
        </w:tc>
      </w:tr>
      <w:tr w:rsidR="00546BDB" w:rsidRPr="00546BDB" w14:paraId="5AAD0336" w14:textId="77777777" w:rsidTr="00AB0D57">
        <w:tc>
          <w:tcPr>
            <w:tcW w:w="1283" w:type="dxa"/>
          </w:tcPr>
          <w:p w14:paraId="3F15E468"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2019 г.</w:t>
            </w:r>
          </w:p>
        </w:tc>
        <w:tc>
          <w:tcPr>
            <w:tcW w:w="1944" w:type="dxa"/>
          </w:tcPr>
          <w:p w14:paraId="45E8469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tc>
        <w:tc>
          <w:tcPr>
            <w:tcW w:w="2186" w:type="dxa"/>
          </w:tcPr>
          <w:p w14:paraId="7AE9F742"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818" w:type="dxa"/>
          </w:tcPr>
          <w:p w14:paraId="7CBF9356"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057" w:type="dxa"/>
          </w:tcPr>
          <w:p w14:paraId="5C844DE4"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r>
      <w:tr w:rsidR="00546BDB" w:rsidRPr="00546BDB" w14:paraId="36A94960" w14:textId="77777777" w:rsidTr="00AB0D57">
        <w:tc>
          <w:tcPr>
            <w:tcW w:w="1283" w:type="dxa"/>
          </w:tcPr>
          <w:p w14:paraId="3A61113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2020г.</w:t>
            </w:r>
          </w:p>
        </w:tc>
        <w:tc>
          <w:tcPr>
            <w:tcW w:w="1944" w:type="dxa"/>
          </w:tcPr>
          <w:p w14:paraId="38DE930C"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1</w:t>
            </w:r>
          </w:p>
        </w:tc>
        <w:tc>
          <w:tcPr>
            <w:tcW w:w="2186" w:type="dxa"/>
          </w:tcPr>
          <w:p w14:paraId="4DBBF6F2"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с. Черничево</w:t>
            </w:r>
          </w:p>
        </w:tc>
        <w:tc>
          <w:tcPr>
            <w:tcW w:w="1818" w:type="dxa"/>
          </w:tcPr>
          <w:p w14:paraId="3EFD759C" w14:textId="77777777" w:rsidR="00546BDB" w:rsidRPr="00546BDB" w:rsidRDefault="00546BDB" w:rsidP="00546BDB">
            <w:pPr>
              <w:jc w:val="both"/>
              <w:rPr>
                <w:rFonts w:ascii="Times New Roman" w:hAnsi="Times New Roman" w:cs="Times New Roman"/>
                <w:sz w:val="24"/>
                <w:szCs w:val="24"/>
              </w:rPr>
            </w:pPr>
            <w:r w:rsidRPr="00546BDB">
              <w:rPr>
                <w:rFonts w:ascii="Times New Roman" w:hAnsi="Times New Roman" w:cs="Times New Roman"/>
                <w:sz w:val="24"/>
                <w:szCs w:val="24"/>
              </w:rPr>
              <w:t>гр. Крумовград</w:t>
            </w:r>
          </w:p>
        </w:tc>
        <w:tc>
          <w:tcPr>
            <w:tcW w:w="2057" w:type="dxa"/>
          </w:tcPr>
          <w:p w14:paraId="1C95B764"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4"/>
                <w:szCs w:val="24"/>
              </w:rPr>
              <w:t>гр. Крумовград</w:t>
            </w:r>
          </w:p>
        </w:tc>
      </w:tr>
      <w:tr w:rsidR="00546BDB" w:rsidRPr="00546BDB" w14:paraId="0337D589" w14:textId="77777777" w:rsidTr="00AB0D57">
        <w:tc>
          <w:tcPr>
            <w:tcW w:w="1283" w:type="dxa"/>
          </w:tcPr>
          <w:p w14:paraId="1770BDBF"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2021 г.</w:t>
            </w:r>
          </w:p>
        </w:tc>
        <w:tc>
          <w:tcPr>
            <w:tcW w:w="1944" w:type="dxa"/>
          </w:tcPr>
          <w:p w14:paraId="5B2C0201"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tc>
        <w:tc>
          <w:tcPr>
            <w:tcW w:w="2186" w:type="dxa"/>
          </w:tcPr>
          <w:p w14:paraId="4255D45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818" w:type="dxa"/>
          </w:tcPr>
          <w:p w14:paraId="71C0616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057" w:type="dxa"/>
          </w:tcPr>
          <w:p w14:paraId="7C667F8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r>
      <w:tr w:rsidR="00546BDB" w:rsidRPr="00546BDB" w14:paraId="497ED373" w14:textId="77777777" w:rsidTr="00AB0D57">
        <w:tc>
          <w:tcPr>
            <w:tcW w:w="1283" w:type="dxa"/>
          </w:tcPr>
          <w:p w14:paraId="10079AC0"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2022г.</w:t>
            </w:r>
          </w:p>
        </w:tc>
        <w:tc>
          <w:tcPr>
            <w:tcW w:w="1944" w:type="dxa"/>
          </w:tcPr>
          <w:p w14:paraId="0EC87127"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tc>
        <w:tc>
          <w:tcPr>
            <w:tcW w:w="2186" w:type="dxa"/>
          </w:tcPr>
          <w:p w14:paraId="3AA98E87"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818" w:type="dxa"/>
          </w:tcPr>
          <w:p w14:paraId="15CDB513"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057" w:type="dxa"/>
          </w:tcPr>
          <w:p w14:paraId="0FA86030"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r>
      <w:tr w:rsidR="00546BDB" w:rsidRPr="00546BDB" w14:paraId="647E010F" w14:textId="77777777" w:rsidTr="00AB0D57">
        <w:tc>
          <w:tcPr>
            <w:tcW w:w="1283" w:type="dxa"/>
          </w:tcPr>
          <w:p w14:paraId="2182BD98"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2023 г.</w:t>
            </w:r>
          </w:p>
        </w:tc>
        <w:tc>
          <w:tcPr>
            <w:tcW w:w="1944" w:type="dxa"/>
          </w:tcPr>
          <w:p w14:paraId="2FB02964"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tc>
        <w:tc>
          <w:tcPr>
            <w:tcW w:w="2186" w:type="dxa"/>
          </w:tcPr>
          <w:p w14:paraId="1430AB83"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818" w:type="dxa"/>
          </w:tcPr>
          <w:p w14:paraId="2A306D53"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057" w:type="dxa"/>
          </w:tcPr>
          <w:p w14:paraId="1EDECD7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r>
      <w:tr w:rsidR="00546BDB" w:rsidRPr="00546BDB" w14:paraId="30B25150" w14:textId="77777777" w:rsidTr="00AB0D57">
        <w:tc>
          <w:tcPr>
            <w:tcW w:w="1283" w:type="dxa"/>
          </w:tcPr>
          <w:p w14:paraId="50FB95AF"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2024 г.</w:t>
            </w:r>
          </w:p>
        </w:tc>
        <w:tc>
          <w:tcPr>
            <w:tcW w:w="1944" w:type="dxa"/>
          </w:tcPr>
          <w:p w14:paraId="5EAA305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tc>
        <w:tc>
          <w:tcPr>
            <w:tcW w:w="2186" w:type="dxa"/>
          </w:tcPr>
          <w:p w14:paraId="420E5F2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818" w:type="dxa"/>
          </w:tcPr>
          <w:p w14:paraId="3C65A001"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057" w:type="dxa"/>
          </w:tcPr>
          <w:p w14:paraId="21B826B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r>
    </w:tbl>
    <w:p w14:paraId="43E63631" w14:textId="77777777" w:rsidR="00546BDB" w:rsidRPr="00546BDB" w:rsidRDefault="00546BDB" w:rsidP="00546BDB">
      <w:pPr>
        <w:spacing w:after="0" w:line="240" w:lineRule="auto"/>
        <w:jc w:val="both"/>
        <w:rPr>
          <w:rFonts w:ascii="Times New Roman" w:hAnsi="Times New Roman" w:cs="Times New Roman"/>
          <w:sz w:val="28"/>
          <w:szCs w:val="28"/>
        </w:rPr>
      </w:pPr>
    </w:p>
    <w:p w14:paraId="71B9BE41" w14:textId="77777777" w:rsidR="00546BDB" w:rsidRPr="00546BDB" w:rsidRDefault="00546BDB" w:rsidP="00546BDB">
      <w:pPr>
        <w:spacing w:after="0" w:line="240" w:lineRule="auto"/>
        <w:jc w:val="both"/>
        <w:rPr>
          <w:rFonts w:ascii="Times New Roman" w:hAnsi="Times New Roman" w:cs="Times New Roman"/>
          <w:sz w:val="28"/>
          <w:szCs w:val="28"/>
        </w:rPr>
      </w:pPr>
    </w:p>
    <w:p w14:paraId="7DC4B640" w14:textId="77777777" w:rsidR="00546BDB" w:rsidRPr="00546BDB" w:rsidRDefault="00546BDB" w:rsidP="00041842">
      <w:pPr>
        <w:spacing w:after="0" w:line="240" w:lineRule="auto"/>
        <w:ind w:firstLine="708"/>
        <w:jc w:val="both"/>
        <w:rPr>
          <w:rFonts w:ascii="Times New Roman" w:hAnsi="Times New Roman" w:cs="Times New Roman"/>
          <w:sz w:val="28"/>
          <w:szCs w:val="28"/>
        </w:rPr>
      </w:pPr>
      <w:r w:rsidRPr="00546BDB">
        <w:rPr>
          <w:rFonts w:ascii="Times New Roman" w:hAnsi="Times New Roman" w:cs="Times New Roman"/>
          <w:sz w:val="28"/>
          <w:szCs w:val="28"/>
        </w:rPr>
        <w:t xml:space="preserve">Родени, през периода 2015-2024 год., деца с постоянен/настоящ адрес в </w:t>
      </w:r>
      <w:r w:rsidRPr="00041842">
        <w:rPr>
          <w:rFonts w:ascii="Times New Roman" w:hAnsi="Times New Roman" w:cs="Times New Roman"/>
          <w:b/>
          <w:sz w:val="28"/>
          <w:szCs w:val="28"/>
        </w:rPr>
        <w:t>с. Аврен</w:t>
      </w:r>
      <w:r w:rsidRPr="00546BDB">
        <w:rPr>
          <w:rFonts w:ascii="Times New Roman" w:hAnsi="Times New Roman" w:cs="Times New Roman"/>
          <w:sz w:val="28"/>
          <w:szCs w:val="28"/>
        </w:rPr>
        <w:t>, общ. Крумовград, обл. Кърджали:</w:t>
      </w:r>
    </w:p>
    <w:p w14:paraId="7E90B227" w14:textId="77777777" w:rsidR="00546BDB" w:rsidRPr="00546BDB" w:rsidRDefault="00546BDB" w:rsidP="00546BDB">
      <w:pPr>
        <w:spacing w:after="0" w:line="240" w:lineRule="auto"/>
        <w:jc w:val="both"/>
        <w:rPr>
          <w:rFonts w:ascii="Times New Roman" w:hAnsi="Times New Roman" w:cs="Times New Roman"/>
          <w:sz w:val="28"/>
          <w:szCs w:val="28"/>
        </w:rPr>
      </w:pPr>
    </w:p>
    <w:tbl>
      <w:tblPr>
        <w:tblStyle w:val="a4"/>
        <w:tblW w:w="0" w:type="auto"/>
        <w:tblLook w:val="04A0" w:firstRow="1" w:lastRow="0" w:firstColumn="1" w:lastColumn="0" w:noHBand="0" w:noVBand="1"/>
      </w:tblPr>
      <w:tblGrid>
        <w:gridCol w:w="1282"/>
        <w:gridCol w:w="360"/>
        <w:gridCol w:w="1315"/>
        <w:gridCol w:w="2051"/>
        <w:gridCol w:w="2079"/>
        <w:gridCol w:w="2201"/>
      </w:tblGrid>
      <w:tr w:rsidR="00546BDB" w:rsidRPr="00546BDB" w14:paraId="781D140D" w14:textId="77777777" w:rsidTr="00AB0D57">
        <w:tc>
          <w:tcPr>
            <w:tcW w:w="1282" w:type="dxa"/>
          </w:tcPr>
          <w:p w14:paraId="100F7A95" w14:textId="77777777" w:rsidR="00546BDB" w:rsidRPr="00546BDB" w:rsidRDefault="00546BDB" w:rsidP="00546BDB">
            <w:pPr>
              <w:jc w:val="both"/>
              <w:rPr>
                <w:rFonts w:ascii="Times New Roman" w:hAnsi="Times New Roman" w:cs="Times New Roman"/>
                <w:b/>
                <w:bCs/>
                <w:sz w:val="28"/>
                <w:szCs w:val="28"/>
              </w:rPr>
            </w:pPr>
            <w:r w:rsidRPr="00546BDB">
              <w:rPr>
                <w:rFonts w:ascii="Times New Roman" w:hAnsi="Times New Roman" w:cs="Times New Roman"/>
                <w:b/>
                <w:bCs/>
                <w:sz w:val="28"/>
                <w:szCs w:val="28"/>
              </w:rPr>
              <w:t>Год. на раждане</w:t>
            </w:r>
          </w:p>
        </w:tc>
        <w:tc>
          <w:tcPr>
            <w:tcW w:w="1721" w:type="dxa"/>
            <w:gridSpan w:val="2"/>
          </w:tcPr>
          <w:p w14:paraId="3CDE55B5"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t>Брой ученици</w:t>
            </w:r>
          </w:p>
        </w:tc>
        <w:tc>
          <w:tcPr>
            <w:tcW w:w="2098" w:type="dxa"/>
          </w:tcPr>
          <w:p w14:paraId="388AE7B5"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t>Постоянен адрес</w:t>
            </w:r>
          </w:p>
        </w:tc>
        <w:tc>
          <w:tcPr>
            <w:tcW w:w="2130" w:type="dxa"/>
          </w:tcPr>
          <w:p w14:paraId="43E7D442"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t>Настоящ адрес</w:t>
            </w:r>
          </w:p>
        </w:tc>
        <w:tc>
          <w:tcPr>
            <w:tcW w:w="2057" w:type="dxa"/>
          </w:tcPr>
          <w:p w14:paraId="2FC6C916"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t>Местоживеене</w:t>
            </w:r>
          </w:p>
        </w:tc>
      </w:tr>
      <w:tr w:rsidR="00546BDB" w:rsidRPr="00546BDB" w14:paraId="7ABFC6D3" w14:textId="77777777" w:rsidTr="00AB0D57">
        <w:tc>
          <w:tcPr>
            <w:tcW w:w="1282" w:type="dxa"/>
          </w:tcPr>
          <w:p w14:paraId="0E97265F"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2015 г.</w:t>
            </w:r>
          </w:p>
        </w:tc>
        <w:tc>
          <w:tcPr>
            <w:tcW w:w="1721" w:type="dxa"/>
            <w:gridSpan w:val="2"/>
          </w:tcPr>
          <w:p w14:paraId="57A7B080"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1</w:t>
            </w:r>
          </w:p>
        </w:tc>
        <w:tc>
          <w:tcPr>
            <w:tcW w:w="2098" w:type="dxa"/>
          </w:tcPr>
          <w:p w14:paraId="572AFBDC"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с. Аврен</w:t>
            </w:r>
          </w:p>
        </w:tc>
        <w:tc>
          <w:tcPr>
            <w:tcW w:w="2130" w:type="dxa"/>
          </w:tcPr>
          <w:p w14:paraId="270D0D33"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с. Аврен</w:t>
            </w:r>
          </w:p>
        </w:tc>
        <w:tc>
          <w:tcPr>
            <w:tcW w:w="2057" w:type="dxa"/>
          </w:tcPr>
          <w:p w14:paraId="3AC0350B"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Великобритания</w:t>
            </w:r>
          </w:p>
        </w:tc>
      </w:tr>
      <w:tr w:rsidR="00546BDB" w:rsidRPr="00546BDB" w14:paraId="4EDFAFA0" w14:textId="77777777" w:rsidTr="00AB0D57">
        <w:trPr>
          <w:trHeight w:val="390"/>
        </w:trPr>
        <w:tc>
          <w:tcPr>
            <w:tcW w:w="1282" w:type="dxa"/>
            <w:vMerge w:val="restart"/>
          </w:tcPr>
          <w:p w14:paraId="2A3B9912"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2016 г.</w:t>
            </w:r>
          </w:p>
        </w:tc>
        <w:tc>
          <w:tcPr>
            <w:tcW w:w="360" w:type="dxa"/>
          </w:tcPr>
          <w:p w14:paraId="4B6C0A4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w:t>
            </w:r>
          </w:p>
        </w:tc>
        <w:tc>
          <w:tcPr>
            <w:tcW w:w="1361" w:type="dxa"/>
          </w:tcPr>
          <w:p w14:paraId="0AD3FFBF"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098" w:type="dxa"/>
          </w:tcPr>
          <w:p w14:paraId="0206F8B7"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с. Аврен</w:t>
            </w:r>
          </w:p>
        </w:tc>
        <w:tc>
          <w:tcPr>
            <w:tcW w:w="2130" w:type="dxa"/>
          </w:tcPr>
          <w:p w14:paraId="60802C0A"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с. Аврен</w:t>
            </w:r>
          </w:p>
        </w:tc>
        <w:tc>
          <w:tcPr>
            <w:tcW w:w="2057" w:type="dxa"/>
          </w:tcPr>
          <w:p w14:paraId="3026783E"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гр. Крумовград</w:t>
            </w:r>
          </w:p>
        </w:tc>
      </w:tr>
      <w:tr w:rsidR="00546BDB" w:rsidRPr="00546BDB" w14:paraId="1F23567A" w14:textId="77777777" w:rsidTr="00AB0D57">
        <w:trPr>
          <w:trHeight w:val="240"/>
        </w:trPr>
        <w:tc>
          <w:tcPr>
            <w:tcW w:w="1282" w:type="dxa"/>
            <w:vMerge/>
          </w:tcPr>
          <w:p w14:paraId="76616370" w14:textId="77777777" w:rsidR="00546BDB" w:rsidRPr="00546BDB" w:rsidRDefault="00546BDB" w:rsidP="00546BDB">
            <w:pPr>
              <w:jc w:val="center"/>
              <w:rPr>
                <w:rFonts w:ascii="Times New Roman" w:hAnsi="Times New Roman" w:cs="Times New Roman"/>
                <w:sz w:val="28"/>
                <w:szCs w:val="28"/>
              </w:rPr>
            </w:pPr>
          </w:p>
        </w:tc>
        <w:tc>
          <w:tcPr>
            <w:tcW w:w="360" w:type="dxa"/>
          </w:tcPr>
          <w:p w14:paraId="1130C97C" w14:textId="77777777" w:rsidR="00546BDB" w:rsidRPr="00546BDB" w:rsidRDefault="00546BDB" w:rsidP="00546BDB">
            <w:pPr>
              <w:jc w:val="center"/>
              <w:rPr>
                <w:rFonts w:ascii="Times New Roman" w:hAnsi="Times New Roman" w:cs="Times New Roman"/>
                <w:b/>
                <w:bCs/>
                <w:sz w:val="28"/>
                <w:szCs w:val="28"/>
              </w:rPr>
            </w:pPr>
          </w:p>
        </w:tc>
        <w:tc>
          <w:tcPr>
            <w:tcW w:w="1361" w:type="dxa"/>
          </w:tcPr>
          <w:p w14:paraId="17AE4F06"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098" w:type="dxa"/>
          </w:tcPr>
          <w:p w14:paraId="151A5CC5"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с. Аврен</w:t>
            </w:r>
          </w:p>
        </w:tc>
        <w:tc>
          <w:tcPr>
            <w:tcW w:w="2130" w:type="dxa"/>
          </w:tcPr>
          <w:p w14:paraId="2F659EE6"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Австрия</w:t>
            </w:r>
          </w:p>
        </w:tc>
        <w:tc>
          <w:tcPr>
            <w:tcW w:w="2057" w:type="dxa"/>
          </w:tcPr>
          <w:p w14:paraId="688DB345"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Австрия</w:t>
            </w:r>
          </w:p>
        </w:tc>
      </w:tr>
      <w:tr w:rsidR="00546BDB" w:rsidRPr="00546BDB" w14:paraId="684A3D11" w14:textId="77777777" w:rsidTr="00AB0D57">
        <w:tc>
          <w:tcPr>
            <w:tcW w:w="1282" w:type="dxa"/>
          </w:tcPr>
          <w:p w14:paraId="29B95C31"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 xml:space="preserve">2017 г. </w:t>
            </w:r>
          </w:p>
        </w:tc>
        <w:tc>
          <w:tcPr>
            <w:tcW w:w="1721" w:type="dxa"/>
            <w:gridSpan w:val="2"/>
          </w:tcPr>
          <w:p w14:paraId="47127D6C"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1</w:t>
            </w:r>
          </w:p>
        </w:tc>
        <w:tc>
          <w:tcPr>
            <w:tcW w:w="2098" w:type="dxa"/>
          </w:tcPr>
          <w:p w14:paraId="2B6265DD"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с. Аврен</w:t>
            </w:r>
          </w:p>
        </w:tc>
        <w:tc>
          <w:tcPr>
            <w:tcW w:w="2130" w:type="dxa"/>
          </w:tcPr>
          <w:p w14:paraId="78EA89A7"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гр. Крумовград</w:t>
            </w:r>
          </w:p>
        </w:tc>
        <w:tc>
          <w:tcPr>
            <w:tcW w:w="2057" w:type="dxa"/>
          </w:tcPr>
          <w:p w14:paraId="58AFB89D"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гр. Крумовград</w:t>
            </w:r>
          </w:p>
        </w:tc>
      </w:tr>
      <w:tr w:rsidR="00546BDB" w:rsidRPr="00546BDB" w14:paraId="4EECE4F7" w14:textId="77777777" w:rsidTr="00AB0D57">
        <w:tc>
          <w:tcPr>
            <w:tcW w:w="1282" w:type="dxa"/>
          </w:tcPr>
          <w:p w14:paraId="0315B3CF"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lastRenderedPageBreak/>
              <w:t>2018 г.</w:t>
            </w:r>
          </w:p>
        </w:tc>
        <w:tc>
          <w:tcPr>
            <w:tcW w:w="1721" w:type="dxa"/>
            <w:gridSpan w:val="2"/>
          </w:tcPr>
          <w:p w14:paraId="729FBEA0"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1</w:t>
            </w:r>
          </w:p>
        </w:tc>
        <w:tc>
          <w:tcPr>
            <w:tcW w:w="2098" w:type="dxa"/>
          </w:tcPr>
          <w:p w14:paraId="7560E354"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с. Вранско</w:t>
            </w:r>
          </w:p>
        </w:tc>
        <w:tc>
          <w:tcPr>
            <w:tcW w:w="2130" w:type="dxa"/>
          </w:tcPr>
          <w:p w14:paraId="20FE1151"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с. Аврен</w:t>
            </w:r>
          </w:p>
        </w:tc>
        <w:tc>
          <w:tcPr>
            <w:tcW w:w="2057" w:type="dxa"/>
          </w:tcPr>
          <w:p w14:paraId="4DEB1762"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гр. Крумовград</w:t>
            </w:r>
          </w:p>
        </w:tc>
      </w:tr>
      <w:tr w:rsidR="00546BDB" w:rsidRPr="00546BDB" w14:paraId="72D7686F" w14:textId="77777777" w:rsidTr="00AB0D57">
        <w:tc>
          <w:tcPr>
            <w:tcW w:w="1282" w:type="dxa"/>
          </w:tcPr>
          <w:p w14:paraId="7118B3D1"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2019 г.</w:t>
            </w:r>
          </w:p>
        </w:tc>
        <w:tc>
          <w:tcPr>
            <w:tcW w:w="1721" w:type="dxa"/>
            <w:gridSpan w:val="2"/>
          </w:tcPr>
          <w:p w14:paraId="5BB73BD4"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tc>
        <w:tc>
          <w:tcPr>
            <w:tcW w:w="2098" w:type="dxa"/>
          </w:tcPr>
          <w:p w14:paraId="1F7F2B3B"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130" w:type="dxa"/>
          </w:tcPr>
          <w:p w14:paraId="6CAA2988"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057" w:type="dxa"/>
          </w:tcPr>
          <w:p w14:paraId="570841F6"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r>
      <w:tr w:rsidR="00546BDB" w:rsidRPr="00546BDB" w14:paraId="22B0FB20" w14:textId="77777777" w:rsidTr="00AB0D57">
        <w:tc>
          <w:tcPr>
            <w:tcW w:w="1282" w:type="dxa"/>
          </w:tcPr>
          <w:p w14:paraId="4CCE6402"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2020 г.</w:t>
            </w:r>
          </w:p>
        </w:tc>
        <w:tc>
          <w:tcPr>
            <w:tcW w:w="1721" w:type="dxa"/>
            <w:gridSpan w:val="2"/>
          </w:tcPr>
          <w:p w14:paraId="24DF79F8"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tc>
        <w:tc>
          <w:tcPr>
            <w:tcW w:w="2098" w:type="dxa"/>
          </w:tcPr>
          <w:p w14:paraId="2C56DF62"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130" w:type="dxa"/>
          </w:tcPr>
          <w:p w14:paraId="1BC4869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057" w:type="dxa"/>
          </w:tcPr>
          <w:p w14:paraId="5D6C66CF"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r>
      <w:tr w:rsidR="00546BDB" w:rsidRPr="00546BDB" w14:paraId="546DC9D4" w14:textId="77777777" w:rsidTr="00AB0D57">
        <w:tc>
          <w:tcPr>
            <w:tcW w:w="1282" w:type="dxa"/>
          </w:tcPr>
          <w:p w14:paraId="7A9ED1F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2021 г.</w:t>
            </w:r>
          </w:p>
        </w:tc>
        <w:tc>
          <w:tcPr>
            <w:tcW w:w="1721" w:type="dxa"/>
            <w:gridSpan w:val="2"/>
          </w:tcPr>
          <w:p w14:paraId="39EACF2C"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1</w:t>
            </w:r>
          </w:p>
        </w:tc>
        <w:tc>
          <w:tcPr>
            <w:tcW w:w="2098" w:type="dxa"/>
          </w:tcPr>
          <w:p w14:paraId="001A92FF"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с. Аврен</w:t>
            </w:r>
          </w:p>
        </w:tc>
        <w:tc>
          <w:tcPr>
            <w:tcW w:w="2130" w:type="dxa"/>
          </w:tcPr>
          <w:p w14:paraId="1685E31B"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гр. Кърджали</w:t>
            </w:r>
          </w:p>
        </w:tc>
        <w:tc>
          <w:tcPr>
            <w:tcW w:w="2057" w:type="dxa"/>
          </w:tcPr>
          <w:p w14:paraId="29664B91"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гр. Кърджали</w:t>
            </w:r>
          </w:p>
        </w:tc>
      </w:tr>
      <w:tr w:rsidR="00546BDB" w:rsidRPr="00546BDB" w14:paraId="67DB7CE6" w14:textId="77777777" w:rsidTr="00AB0D57">
        <w:tc>
          <w:tcPr>
            <w:tcW w:w="1282" w:type="dxa"/>
          </w:tcPr>
          <w:p w14:paraId="12E4B95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2022 г.</w:t>
            </w:r>
          </w:p>
        </w:tc>
        <w:tc>
          <w:tcPr>
            <w:tcW w:w="1721" w:type="dxa"/>
            <w:gridSpan w:val="2"/>
          </w:tcPr>
          <w:p w14:paraId="6BA7D51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tc>
        <w:tc>
          <w:tcPr>
            <w:tcW w:w="2098" w:type="dxa"/>
          </w:tcPr>
          <w:p w14:paraId="20A79972"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130" w:type="dxa"/>
          </w:tcPr>
          <w:p w14:paraId="58B67112"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057" w:type="dxa"/>
          </w:tcPr>
          <w:p w14:paraId="6A1CA464"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r>
      <w:tr w:rsidR="00546BDB" w:rsidRPr="00546BDB" w14:paraId="351DFD0F" w14:textId="77777777" w:rsidTr="00AB0D57">
        <w:tc>
          <w:tcPr>
            <w:tcW w:w="1282" w:type="dxa"/>
          </w:tcPr>
          <w:p w14:paraId="6A5364F6"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2023 г.</w:t>
            </w:r>
          </w:p>
        </w:tc>
        <w:tc>
          <w:tcPr>
            <w:tcW w:w="1721" w:type="dxa"/>
            <w:gridSpan w:val="2"/>
          </w:tcPr>
          <w:p w14:paraId="1C55104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1</w:t>
            </w:r>
          </w:p>
        </w:tc>
        <w:tc>
          <w:tcPr>
            <w:tcW w:w="2098" w:type="dxa"/>
          </w:tcPr>
          <w:p w14:paraId="065F3923"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гр. Кърджали</w:t>
            </w:r>
          </w:p>
        </w:tc>
        <w:tc>
          <w:tcPr>
            <w:tcW w:w="2130" w:type="dxa"/>
          </w:tcPr>
          <w:p w14:paraId="0E1F9B0E"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с. Аврен</w:t>
            </w:r>
          </w:p>
        </w:tc>
        <w:tc>
          <w:tcPr>
            <w:tcW w:w="2057" w:type="dxa"/>
          </w:tcPr>
          <w:p w14:paraId="6D8C296C"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Белгия</w:t>
            </w:r>
          </w:p>
        </w:tc>
      </w:tr>
      <w:tr w:rsidR="00546BDB" w:rsidRPr="00546BDB" w14:paraId="71AA19E5" w14:textId="77777777" w:rsidTr="00AB0D57">
        <w:tc>
          <w:tcPr>
            <w:tcW w:w="1282" w:type="dxa"/>
          </w:tcPr>
          <w:p w14:paraId="5A8206C8"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2024 г.</w:t>
            </w:r>
          </w:p>
        </w:tc>
        <w:tc>
          <w:tcPr>
            <w:tcW w:w="1721" w:type="dxa"/>
            <w:gridSpan w:val="2"/>
          </w:tcPr>
          <w:p w14:paraId="494B1ACB"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1</w:t>
            </w:r>
          </w:p>
        </w:tc>
        <w:tc>
          <w:tcPr>
            <w:tcW w:w="2098" w:type="dxa"/>
          </w:tcPr>
          <w:p w14:paraId="614FCC6A"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гр. Крумовград</w:t>
            </w:r>
          </w:p>
        </w:tc>
        <w:tc>
          <w:tcPr>
            <w:tcW w:w="2130" w:type="dxa"/>
          </w:tcPr>
          <w:p w14:paraId="4D61E336"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с. Аврен</w:t>
            </w:r>
          </w:p>
        </w:tc>
        <w:tc>
          <w:tcPr>
            <w:tcW w:w="2057" w:type="dxa"/>
          </w:tcPr>
          <w:p w14:paraId="3F566D41"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с. Аврен</w:t>
            </w:r>
          </w:p>
        </w:tc>
      </w:tr>
    </w:tbl>
    <w:p w14:paraId="25B06ABE" w14:textId="77777777" w:rsidR="00546BDB" w:rsidRPr="00546BDB" w:rsidRDefault="00546BDB" w:rsidP="00546BDB">
      <w:pPr>
        <w:spacing w:after="0" w:line="240" w:lineRule="auto"/>
        <w:jc w:val="both"/>
        <w:rPr>
          <w:rFonts w:ascii="Times New Roman" w:hAnsi="Times New Roman" w:cs="Times New Roman"/>
          <w:sz w:val="28"/>
          <w:szCs w:val="28"/>
        </w:rPr>
      </w:pPr>
    </w:p>
    <w:p w14:paraId="7BFBBAEF" w14:textId="77777777" w:rsidR="00546BDB" w:rsidRPr="00546BDB" w:rsidRDefault="00546BDB" w:rsidP="00041842">
      <w:pPr>
        <w:spacing w:after="0" w:line="240" w:lineRule="auto"/>
        <w:ind w:firstLine="708"/>
        <w:jc w:val="both"/>
        <w:rPr>
          <w:rFonts w:ascii="Times New Roman" w:hAnsi="Times New Roman" w:cs="Times New Roman"/>
          <w:sz w:val="28"/>
          <w:szCs w:val="28"/>
        </w:rPr>
      </w:pPr>
      <w:r w:rsidRPr="00546BDB">
        <w:rPr>
          <w:rFonts w:ascii="Times New Roman" w:hAnsi="Times New Roman" w:cs="Times New Roman"/>
          <w:sz w:val="28"/>
          <w:szCs w:val="28"/>
        </w:rPr>
        <w:t xml:space="preserve">Родени, през периода 2015-2024 год., деца с постоянен/настоящ адрес в </w:t>
      </w:r>
      <w:r w:rsidRPr="00041842">
        <w:rPr>
          <w:rFonts w:ascii="Times New Roman" w:hAnsi="Times New Roman" w:cs="Times New Roman"/>
          <w:b/>
          <w:sz w:val="28"/>
          <w:szCs w:val="28"/>
        </w:rPr>
        <w:t>с. Девесилово</w:t>
      </w:r>
      <w:r w:rsidRPr="00546BDB">
        <w:rPr>
          <w:rFonts w:ascii="Times New Roman" w:hAnsi="Times New Roman" w:cs="Times New Roman"/>
          <w:sz w:val="28"/>
          <w:szCs w:val="28"/>
        </w:rPr>
        <w:t>, общ. Крумовград, обл. Кърджали:</w:t>
      </w:r>
    </w:p>
    <w:p w14:paraId="033F60B5" w14:textId="77777777" w:rsidR="00546BDB" w:rsidRPr="00546BDB" w:rsidRDefault="00546BDB" w:rsidP="00546BDB">
      <w:pPr>
        <w:spacing w:after="0" w:line="240" w:lineRule="auto"/>
        <w:jc w:val="both"/>
        <w:rPr>
          <w:rFonts w:ascii="Times New Roman" w:hAnsi="Times New Roman" w:cs="Times New Roman"/>
          <w:sz w:val="28"/>
          <w:szCs w:val="28"/>
        </w:rPr>
      </w:pPr>
    </w:p>
    <w:tbl>
      <w:tblPr>
        <w:tblStyle w:val="a4"/>
        <w:tblW w:w="0" w:type="auto"/>
        <w:tblLook w:val="04A0" w:firstRow="1" w:lastRow="0" w:firstColumn="1" w:lastColumn="0" w:noHBand="0" w:noVBand="1"/>
      </w:tblPr>
      <w:tblGrid>
        <w:gridCol w:w="1282"/>
        <w:gridCol w:w="356"/>
        <w:gridCol w:w="69"/>
        <w:gridCol w:w="1424"/>
        <w:gridCol w:w="2039"/>
        <w:gridCol w:w="2061"/>
        <w:gridCol w:w="2057"/>
      </w:tblGrid>
      <w:tr w:rsidR="00546BDB" w:rsidRPr="00546BDB" w14:paraId="11202D44" w14:textId="77777777" w:rsidTr="00AB0D57">
        <w:tc>
          <w:tcPr>
            <w:tcW w:w="1282" w:type="dxa"/>
          </w:tcPr>
          <w:p w14:paraId="316DB93A" w14:textId="77777777" w:rsidR="00546BDB" w:rsidRPr="00546BDB" w:rsidRDefault="00546BDB" w:rsidP="00546BDB">
            <w:pPr>
              <w:jc w:val="both"/>
              <w:rPr>
                <w:rFonts w:ascii="Times New Roman" w:hAnsi="Times New Roman" w:cs="Times New Roman"/>
                <w:b/>
                <w:bCs/>
                <w:sz w:val="28"/>
                <w:szCs w:val="28"/>
              </w:rPr>
            </w:pPr>
            <w:r w:rsidRPr="00546BDB">
              <w:rPr>
                <w:rFonts w:ascii="Times New Roman" w:hAnsi="Times New Roman" w:cs="Times New Roman"/>
                <w:b/>
                <w:bCs/>
                <w:sz w:val="28"/>
                <w:szCs w:val="28"/>
              </w:rPr>
              <w:t>Год. на раждане</w:t>
            </w:r>
          </w:p>
        </w:tc>
        <w:tc>
          <w:tcPr>
            <w:tcW w:w="1849" w:type="dxa"/>
            <w:gridSpan w:val="3"/>
          </w:tcPr>
          <w:p w14:paraId="5967A5C3"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t>Брой ученици</w:t>
            </w:r>
          </w:p>
        </w:tc>
        <w:tc>
          <w:tcPr>
            <w:tcW w:w="2039" w:type="dxa"/>
          </w:tcPr>
          <w:p w14:paraId="784F0373"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t>Постоянен адрес</w:t>
            </w:r>
          </w:p>
        </w:tc>
        <w:tc>
          <w:tcPr>
            <w:tcW w:w="2061" w:type="dxa"/>
          </w:tcPr>
          <w:p w14:paraId="0A445C46"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t>Настоящ адрес</w:t>
            </w:r>
          </w:p>
        </w:tc>
        <w:tc>
          <w:tcPr>
            <w:tcW w:w="2057" w:type="dxa"/>
          </w:tcPr>
          <w:p w14:paraId="7B94A8E4"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t>Местоживеене</w:t>
            </w:r>
          </w:p>
        </w:tc>
      </w:tr>
      <w:tr w:rsidR="00546BDB" w:rsidRPr="00546BDB" w14:paraId="70253DF2" w14:textId="77777777" w:rsidTr="00AB0D57">
        <w:tc>
          <w:tcPr>
            <w:tcW w:w="1282" w:type="dxa"/>
          </w:tcPr>
          <w:p w14:paraId="1A7535B0"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2015 г.</w:t>
            </w:r>
          </w:p>
        </w:tc>
        <w:tc>
          <w:tcPr>
            <w:tcW w:w="1849" w:type="dxa"/>
            <w:gridSpan w:val="3"/>
          </w:tcPr>
          <w:p w14:paraId="1D996C51"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tc>
        <w:tc>
          <w:tcPr>
            <w:tcW w:w="2039" w:type="dxa"/>
          </w:tcPr>
          <w:p w14:paraId="21DD2EE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061" w:type="dxa"/>
          </w:tcPr>
          <w:p w14:paraId="3D5E093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057" w:type="dxa"/>
          </w:tcPr>
          <w:p w14:paraId="5B94A25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r>
      <w:tr w:rsidR="00546BDB" w:rsidRPr="00546BDB" w14:paraId="510C508D" w14:textId="77777777" w:rsidTr="00AB0D57">
        <w:trPr>
          <w:trHeight w:val="315"/>
        </w:trPr>
        <w:tc>
          <w:tcPr>
            <w:tcW w:w="1282" w:type="dxa"/>
            <w:vMerge w:val="restart"/>
          </w:tcPr>
          <w:p w14:paraId="5FC6524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2016 г.</w:t>
            </w:r>
          </w:p>
        </w:tc>
        <w:tc>
          <w:tcPr>
            <w:tcW w:w="425" w:type="dxa"/>
            <w:gridSpan w:val="2"/>
            <w:vMerge w:val="restart"/>
          </w:tcPr>
          <w:p w14:paraId="564FD7F1"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w:t>
            </w:r>
          </w:p>
          <w:p w14:paraId="501C2A71" w14:textId="77777777" w:rsidR="00546BDB" w:rsidRPr="00546BDB" w:rsidRDefault="00546BDB" w:rsidP="00546BDB">
            <w:pPr>
              <w:jc w:val="center"/>
              <w:rPr>
                <w:rFonts w:ascii="Times New Roman" w:hAnsi="Times New Roman" w:cs="Times New Roman"/>
                <w:sz w:val="28"/>
                <w:szCs w:val="28"/>
              </w:rPr>
            </w:pPr>
          </w:p>
        </w:tc>
        <w:tc>
          <w:tcPr>
            <w:tcW w:w="1424" w:type="dxa"/>
          </w:tcPr>
          <w:p w14:paraId="63950E7C"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039" w:type="dxa"/>
          </w:tcPr>
          <w:p w14:paraId="6859984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Девесилово</w:t>
            </w:r>
          </w:p>
        </w:tc>
        <w:tc>
          <w:tcPr>
            <w:tcW w:w="2061" w:type="dxa"/>
          </w:tcPr>
          <w:p w14:paraId="503448A4"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Девесилово</w:t>
            </w:r>
          </w:p>
        </w:tc>
        <w:tc>
          <w:tcPr>
            <w:tcW w:w="2057" w:type="dxa"/>
          </w:tcPr>
          <w:p w14:paraId="00D39BC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Гърция</w:t>
            </w:r>
          </w:p>
        </w:tc>
      </w:tr>
      <w:tr w:rsidR="00546BDB" w:rsidRPr="00546BDB" w14:paraId="3C574E38" w14:textId="77777777" w:rsidTr="00AB0D57">
        <w:trPr>
          <w:trHeight w:val="315"/>
        </w:trPr>
        <w:tc>
          <w:tcPr>
            <w:tcW w:w="1282" w:type="dxa"/>
            <w:vMerge/>
          </w:tcPr>
          <w:p w14:paraId="607B0597" w14:textId="77777777" w:rsidR="00546BDB" w:rsidRPr="00546BDB" w:rsidRDefault="00546BDB" w:rsidP="00546BDB">
            <w:pPr>
              <w:jc w:val="center"/>
              <w:rPr>
                <w:rFonts w:ascii="Times New Roman" w:hAnsi="Times New Roman" w:cs="Times New Roman"/>
                <w:sz w:val="28"/>
                <w:szCs w:val="28"/>
              </w:rPr>
            </w:pPr>
          </w:p>
        </w:tc>
        <w:tc>
          <w:tcPr>
            <w:tcW w:w="425" w:type="dxa"/>
            <w:gridSpan w:val="2"/>
            <w:vMerge/>
          </w:tcPr>
          <w:p w14:paraId="6A926B63" w14:textId="77777777" w:rsidR="00546BDB" w:rsidRPr="00546BDB" w:rsidRDefault="00546BDB" w:rsidP="00546BDB">
            <w:pPr>
              <w:jc w:val="center"/>
              <w:rPr>
                <w:rFonts w:ascii="Times New Roman" w:hAnsi="Times New Roman" w:cs="Times New Roman"/>
                <w:sz w:val="28"/>
                <w:szCs w:val="28"/>
              </w:rPr>
            </w:pPr>
          </w:p>
        </w:tc>
        <w:tc>
          <w:tcPr>
            <w:tcW w:w="1424" w:type="dxa"/>
          </w:tcPr>
          <w:p w14:paraId="0E2EA6A2"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039" w:type="dxa"/>
          </w:tcPr>
          <w:p w14:paraId="2EBB5D62"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Девесилово</w:t>
            </w:r>
          </w:p>
        </w:tc>
        <w:tc>
          <w:tcPr>
            <w:tcW w:w="2061" w:type="dxa"/>
          </w:tcPr>
          <w:p w14:paraId="64FA4BD8"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Девесилово</w:t>
            </w:r>
          </w:p>
        </w:tc>
        <w:tc>
          <w:tcPr>
            <w:tcW w:w="2057" w:type="dxa"/>
          </w:tcPr>
          <w:p w14:paraId="713C961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гр. Кърджали</w:t>
            </w:r>
          </w:p>
        </w:tc>
      </w:tr>
      <w:tr w:rsidR="00546BDB" w:rsidRPr="00546BDB" w14:paraId="65CDF9EE" w14:textId="77777777" w:rsidTr="00AB0D57">
        <w:tc>
          <w:tcPr>
            <w:tcW w:w="1282" w:type="dxa"/>
          </w:tcPr>
          <w:p w14:paraId="7C608E0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2017 г.</w:t>
            </w:r>
          </w:p>
        </w:tc>
        <w:tc>
          <w:tcPr>
            <w:tcW w:w="1849" w:type="dxa"/>
            <w:gridSpan w:val="3"/>
          </w:tcPr>
          <w:p w14:paraId="1F35EB5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1</w:t>
            </w:r>
          </w:p>
        </w:tc>
        <w:tc>
          <w:tcPr>
            <w:tcW w:w="2039" w:type="dxa"/>
          </w:tcPr>
          <w:p w14:paraId="7292ADB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Девесилово</w:t>
            </w:r>
          </w:p>
        </w:tc>
        <w:tc>
          <w:tcPr>
            <w:tcW w:w="2061" w:type="dxa"/>
          </w:tcPr>
          <w:p w14:paraId="002027E5"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Девесилово</w:t>
            </w:r>
          </w:p>
        </w:tc>
        <w:tc>
          <w:tcPr>
            <w:tcW w:w="2057" w:type="dxa"/>
          </w:tcPr>
          <w:p w14:paraId="6CA735F5"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Белгия</w:t>
            </w:r>
          </w:p>
        </w:tc>
      </w:tr>
      <w:tr w:rsidR="00546BDB" w:rsidRPr="00546BDB" w14:paraId="6FFA30E6" w14:textId="77777777" w:rsidTr="00AB0D57">
        <w:tc>
          <w:tcPr>
            <w:tcW w:w="1282" w:type="dxa"/>
          </w:tcPr>
          <w:p w14:paraId="29FA0657"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2018 г.</w:t>
            </w:r>
          </w:p>
        </w:tc>
        <w:tc>
          <w:tcPr>
            <w:tcW w:w="1849" w:type="dxa"/>
            <w:gridSpan w:val="3"/>
          </w:tcPr>
          <w:p w14:paraId="77D1FA24"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1</w:t>
            </w:r>
          </w:p>
        </w:tc>
        <w:tc>
          <w:tcPr>
            <w:tcW w:w="2039" w:type="dxa"/>
          </w:tcPr>
          <w:p w14:paraId="4D761C4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Девесилово</w:t>
            </w:r>
          </w:p>
        </w:tc>
        <w:tc>
          <w:tcPr>
            <w:tcW w:w="2061" w:type="dxa"/>
          </w:tcPr>
          <w:p w14:paraId="4728C576"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Девесилово</w:t>
            </w:r>
          </w:p>
        </w:tc>
        <w:tc>
          <w:tcPr>
            <w:tcW w:w="2057" w:type="dxa"/>
          </w:tcPr>
          <w:p w14:paraId="022C13A4"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гр. Крумовград</w:t>
            </w:r>
          </w:p>
        </w:tc>
      </w:tr>
      <w:tr w:rsidR="00546BDB" w:rsidRPr="00546BDB" w14:paraId="261D4561" w14:textId="77777777" w:rsidTr="00AB0D57">
        <w:tc>
          <w:tcPr>
            <w:tcW w:w="1282" w:type="dxa"/>
          </w:tcPr>
          <w:p w14:paraId="6C32DBD8"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2019 г.</w:t>
            </w:r>
          </w:p>
        </w:tc>
        <w:tc>
          <w:tcPr>
            <w:tcW w:w="1849" w:type="dxa"/>
            <w:gridSpan w:val="3"/>
          </w:tcPr>
          <w:p w14:paraId="7628DAC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1</w:t>
            </w:r>
          </w:p>
        </w:tc>
        <w:tc>
          <w:tcPr>
            <w:tcW w:w="2039" w:type="dxa"/>
          </w:tcPr>
          <w:p w14:paraId="185E51D3"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Девесилово</w:t>
            </w:r>
          </w:p>
        </w:tc>
        <w:tc>
          <w:tcPr>
            <w:tcW w:w="2061" w:type="dxa"/>
          </w:tcPr>
          <w:p w14:paraId="7575C86B"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Девесилово</w:t>
            </w:r>
          </w:p>
        </w:tc>
        <w:tc>
          <w:tcPr>
            <w:tcW w:w="2057" w:type="dxa"/>
          </w:tcPr>
          <w:p w14:paraId="429696A0"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Белгия</w:t>
            </w:r>
          </w:p>
        </w:tc>
      </w:tr>
      <w:tr w:rsidR="00546BDB" w:rsidRPr="00546BDB" w14:paraId="5B007F4A" w14:textId="77777777" w:rsidTr="00AB0D57">
        <w:tc>
          <w:tcPr>
            <w:tcW w:w="1282" w:type="dxa"/>
          </w:tcPr>
          <w:p w14:paraId="4BFB5821"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2020 г.</w:t>
            </w:r>
          </w:p>
        </w:tc>
        <w:tc>
          <w:tcPr>
            <w:tcW w:w="1849" w:type="dxa"/>
            <w:gridSpan w:val="3"/>
          </w:tcPr>
          <w:p w14:paraId="0470C52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tc>
        <w:tc>
          <w:tcPr>
            <w:tcW w:w="2039" w:type="dxa"/>
          </w:tcPr>
          <w:p w14:paraId="75492B5B"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061" w:type="dxa"/>
          </w:tcPr>
          <w:p w14:paraId="1311445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057" w:type="dxa"/>
          </w:tcPr>
          <w:p w14:paraId="18785278"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r>
      <w:tr w:rsidR="00546BDB" w:rsidRPr="00546BDB" w14:paraId="1751C7D3" w14:textId="77777777" w:rsidTr="00AB0D57">
        <w:tc>
          <w:tcPr>
            <w:tcW w:w="1282" w:type="dxa"/>
          </w:tcPr>
          <w:p w14:paraId="3D200E7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2021 г.</w:t>
            </w:r>
          </w:p>
        </w:tc>
        <w:tc>
          <w:tcPr>
            <w:tcW w:w="1849" w:type="dxa"/>
            <w:gridSpan w:val="3"/>
          </w:tcPr>
          <w:p w14:paraId="11D83AEF"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tc>
        <w:tc>
          <w:tcPr>
            <w:tcW w:w="2039" w:type="dxa"/>
          </w:tcPr>
          <w:p w14:paraId="2F59A9C8"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061" w:type="dxa"/>
          </w:tcPr>
          <w:p w14:paraId="1DD33806"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057" w:type="dxa"/>
          </w:tcPr>
          <w:p w14:paraId="4B18F3E7"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r>
      <w:tr w:rsidR="00546BDB" w:rsidRPr="00546BDB" w14:paraId="64C209F8" w14:textId="77777777" w:rsidTr="00AB0D57">
        <w:trPr>
          <w:trHeight w:val="300"/>
        </w:trPr>
        <w:tc>
          <w:tcPr>
            <w:tcW w:w="1282" w:type="dxa"/>
            <w:vMerge w:val="restart"/>
          </w:tcPr>
          <w:p w14:paraId="376BBA80"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2022 г.</w:t>
            </w:r>
          </w:p>
        </w:tc>
        <w:tc>
          <w:tcPr>
            <w:tcW w:w="356" w:type="dxa"/>
            <w:vMerge w:val="restart"/>
          </w:tcPr>
          <w:p w14:paraId="3ADE99F7"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w:t>
            </w:r>
          </w:p>
          <w:p w14:paraId="08C56DED" w14:textId="77777777" w:rsidR="00546BDB" w:rsidRPr="00546BDB" w:rsidRDefault="00546BDB" w:rsidP="00546BDB">
            <w:pPr>
              <w:jc w:val="center"/>
              <w:rPr>
                <w:rFonts w:ascii="Times New Roman" w:hAnsi="Times New Roman" w:cs="Times New Roman"/>
                <w:sz w:val="28"/>
                <w:szCs w:val="28"/>
              </w:rPr>
            </w:pPr>
          </w:p>
        </w:tc>
        <w:tc>
          <w:tcPr>
            <w:tcW w:w="1493" w:type="dxa"/>
            <w:gridSpan w:val="2"/>
          </w:tcPr>
          <w:p w14:paraId="1916E4BB"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039" w:type="dxa"/>
          </w:tcPr>
          <w:p w14:paraId="1E51A64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Девесилово</w:t>
            </w:r>
          </w:p>
        </w:tc>
        <w:tc>
          <w:tcPr>
            <w:tcW w:w="2061" w:type="dxa"/>
          </w:tcPr>
          <w:p w14:paraId="3D651BE1"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Девесилово</w:t>
            </w:r>
          </w:p>
        </w:tc>
        <w:tc>
          <w:tcPr>
            <w:tcW w:w="2057" w:type="dxa"/>
          </w:tcPr>
          <w:p w14:paraId="6AEB6D03"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гр. Крумовград</w:t>
            </w:r>
          </w:p>
        </w:tc>
      </w:tr>
      <w:tr w:rsidR="00546BDB" w:rsidRPr="00546BDB" w14:paraId="05C49232" w14:textId="77777777" w:rsidTr="00AB0D57">
        <w:trPr>
          <w:trHeight w:val="330"/>
        </w:trPr>
        <w:tc>
          <w:tcPr>
            <w:tcW w:w="1282" w:type="dxa"/>
            <w:vMerge/>
          </w:tcPr>
          <w:p w14:paraId="03054EEE" w14:textId="77777777" w:rsidR="00546BDB" w:rsidRPr="00546BDB" w:rsidRDefault="00546BDB" w:rsidP="00546BDB">
            <w:pPr>
              <w:jc w:val="center"/>
              <w:rPr>
                <w:rFonts w:ascii="Times New Roman" w:hAnsi="Times New Roman" w:cs="Times New Roman"/>
                <w:sz w:val="28"/>
                <w:szCs w:val="28"/>
              </w:rPr>
            </w:pPr>
          </w:p>
        </w:tc>
        <w:tc>
          <w:tcPr>
            <w:tcW w:w="356" w:type="dxa"/>
            <w:vMerge/>
          </w:tcPr>
          <w:p w14:paraId="7DB1C026" w14:textId="77777777" w:rsidR="00546BDB" w:rsidRPr="00546BDB" w:rsidRDefault="00546BDB" w:rsidP="00546BDB">
            <w:pPr>
              <w:jc w:val="center"/>
              <w:rPr>
                <w:rFonts w:ascii="Times New Roman" w:hAnsi="Times New Roman" w:cs="Times New Roman"/>
                <w:sz w:val="28"/>
                <w:szCs w:val="28"/>
              </w:rPr>
            </w:pPr>
          </w:p>
        </w:tc>
        <w:tc>
          <w:tcPr>
            <w:tcW w:w="1493" w:type="dxa"/>
            <w:gridSpan w:val="2"/>
          </w:tcPr>
          <w:p w14:paraId="27255AC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039" w:type="dxa"/>
          </w:tcPr>
          <w:p w14:paraId="5F18877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Девесилово</w:t>
            </w:r>
          </w:p>
        </w:tc>
        <w:tc>
          <w:tcPr>
            <w:tcW w:w="2061" w:type="dxa"/>
          </w:tcPr>
          <w:p w14:paraId="4B12C8A3"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sz w:val="28"/>
                <w:szCs w:val="28"/>
              </w:rPr>
              <w:t>с. Девесилово</w:t>
            </w:r>
          </w:p>
        </w:tc>
        <w:tc>
          <w:tcPr>
            <w:tcW w:w="2057" w:type="dxa"/>
          </w:tcPr>
          <w:p w14:paraId="2AA7E338"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гр. Крумовград</w:t>
            </w:r>
          </w:p>
        </w:tc>
      </w:tr>
      <w:tr w:rsidR="00546BDB" w:rsidRPr="00546BDB" w14:paraId="1DCF61B5" w14:textId="77777777" w:rsidTr="00AB0D57">
        <w:tc>
          <w:tcPr>
            <w:tcW w:w="1282" w:type="dxa"/>
          </w:tcPr>
          <w:p w14:paraId="61293A24"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2023 г.</w:t>
            </w:r>
          </w:p>
        </w:tc>
        <w:tc>
          <w:tcPr>
            <w:tcW w:w="1849" w:type="dxa"/>
            <w:gridSpan w:val="3"/>
          </w:tcPr>
          <w:p w14:paraId="05A856D7"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1</w:t>
            </w:r>
          </w:p>
        </w:tc>
        <w:tc>
          <w:tcPr>
            <w:tcW w:w="2039" w:type="dxa"/>
          </w:tcPr>
          <w:p w14:paraId="26182ED4"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Девесилово</w:t>
            </w:r>
          </w:p>
        </w:tc>
        <w:tc>
          <w:tcPr>
            <w:tcW w:w="2061" w:type="dxa"/>
          </w:tcPr>
          <w:p w14:paraId="08C941C0"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Девесилово</w:t>
            </w:r>
          </w:p>
        </w:tc>
        <w:tc>
          <w:tcPr>
            <w:tcW w:w="2057" w:type="dxa"/>
          </w:tcPr>
          <w:p w14:paraId="2BEC2836"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Белгия</w:t>
            </w:r>
          </w:p>
        </w:tc>
      </w:tr>
      <w:tr w:rsidR="00546BDB" w:rsidRPr="00546BDB" w14:paraId="14DC03B6" w14:textId="77777777" w:rsidTr="00AB0D57">
        <w:tc>
          <w:tcPr>
            <w:tcW w:w="1282" w:type="dxa"/>
          </w:tcPr>
          <w:p w14:paraId="37E4182C"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2024 г.</w:t>
            </w:r>
          </w:p>
        </w:tc>
        <w:tc>
          <w:tcPr>
            <w:tcW w:w="1849" w:type="dxa"/>
            <w:gridSpan w:val="3"/>
          </w:tcPr>
          <w:p w14:paraId="44802B66"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tc>
        <w:tc>
          <w:tcPr>
            <w:tcW w:w="2039" w:type="dxa"/>
          </w:tcPr>
          <w:p w14:paraId="040DB29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061" w:type="dxa"/>
          </w:tcPr>
          <w:p w14:paraId="1C89DA40"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057" w:type="dxa"/>
          </w:tcPr>
          <w:p w14:paraId="6F8678F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r>
    </w:tbl>
    <w:p w14:paraId="57871E61" w14:textId="77777777" w:rsidR="00546BDB" w:rsidRPr="00546BDB" w:rsidRDefault="00546BDB" w:rsidP="00546BDB">
      <w:pPr>
        <w:spacing w:after="0" w:line="240" w:lineRule="auto"/>
        <w:jc w:val="both"/>
        <w:rPr>
          <w:rFonts w:ascii="Times New Roman" w:hAnsi="Times New Roman" w:cs="Times New Roman"/>
          <w:sz w:val="28"/>
          <w:szCs w:val="28"/>
        </w:rPr>
      </w:pPr>
    </w:p>
    <w:p w14:paraId="75A55117" w14:textId="77777777" w:rsidR="00546BDB" w:rsidRPr="00546BDB" w:rsidRDefault="00546BDB" w:rsidP="00041842">
      <w:pPr>
        <w:spacing w:after="0" w:line="240" w:lineRule="auto"/>
        <w:ind w:firstLine="708"/>
        <w:jc w:val="both"/>
        <w:rPr>
          <w:rFonts w:ascii="Times New Roman" w:hAnsi="Times New Roman" w:cs="Times New Roman"/>
          <w:sz w:val="28"/>
          <w:szCs w:val="28"/>
        </w:rPr>
      </w:pPr>
      <w:r w:rsidRPr="00546BDB">
        <w:rPr>
          <w:rFonts w:ascii="Times New Roman" w:hAnsi="Times New Roman" w:cs="Times New Roman"/>
          <w:sz w:val="28"/>
          <w:szCs w:val="28"/>
        </w:rPr>
        <w:t xml:space="preserve">Родени, през периода 2015-2024 год., деца с постоянен/настоящ адрес в </w:t>
      </w:r>
      <w:r w:rsidRPr="00041842">
        <w:rPr>
          <w:rFonts w:ascii="Times New Roman" w:hAnsi="Times New Roman" w:cs="Times New Roman"/>
          <w:b/>
          <w:sz w:val="28"/>
          <w:szCs w:val="28"/>
        </w:rPr>
        <w:t>с. Синигер</w:t>
      </w:r>
      <w:r w:rsidRPr="00546BDB">
        <w:rPr>
          <w:rFonts w:ascii="Times New Roman" w:hAnsi="Times New Roman" w:cs="Times New Roman"/>
          <w:sz w:val="28"/>
          <w:szCs w:val="28"/>
        </w:rPr>
        <w:t>, общ. Крумовград, обл. Кърджали:</w:t>
      </w:r>
    </w:p>
    <w:p w14:paraId="6224E819" w14:textId="77777777" w:rsidR="00546BDB" w:rsidRPr="00546BDB" w:rsidRDefault="00546BDB" w:rsidP="00546BDB">
      <w:pPr>
        <w:spacing w:after="0" w:line="240" w:lineRule="auto"/>
        <w:jc w:val="both"/>
        <w:rPr>
          <w:rFonts w:ascii="Times New Roman" w:hAnsi="Times New Roman" w:cs="Times New Roman"/>
          <w:sz w:val="28"/>
          <w:szCs w:val="28"/>
        </w:rPr>
      </w:pPr>
    </w:p>
    <w:tbl>
      <w:tblPr>
        <w:tblStyle w:val="a4"/>
        <w:tblW w:w="0" w:type="auto"/>
        <w:tblLook w:val="04A0" w:firstRow="1" w:lastRow="0" w:firstColumn="1" w:lastColumn="0" w:noHBand="0" w:noVBand="1"/>
      </w:tblPr>
      <w:tblGrid>
        <w:gridCol w:w="1282"/>
        <w:gridCol w:w="405"/>
        <w:gridCol w:w="17"/>
        <w:gridCol w:w="1379"/>
        <w:gridCol w:w="1988"/>
        <w:gridCol w:w="2016"/>
        <w:gridCol w:w="2201"/>
      </w:tblGrid>
      <w:tr w:rsidR="00546BDB" w:rsidRPr="00546BDB" w14:paraId="6805A177" w14:textId="77777777" w:rsidTr="00AB0D57">
        <w:tc>
          <w:tcPr>
            <w:tcW w:w="1282" w:type="dxa"/>
          </w:tcPr>
          <w:p w14:paraId="3CE8F3F4" w14:textId="77777777" w:rsidR="00546BDB" w:rsidRPr="00546BDB" w:rsidRDefault="00546BDB" w:rsidP="00546BDB">
            <w:pPr>
              <w:jc w:val="both"/>
              <w:rPr>
                <w:rFonts w:ascii="Times New Roman" w:hAnsi="Times New Roman" w:cs="Times New Roman"/>
                <w:b/>
                <w:bCs/>
                <w:sz w:val="28"/>
                <w:szCs w:val="28"/>
              </w:rPr>
            </w:pPr>
            <w:r w:rsidRPr="00546BDB">
              <w:rPr>
                <w:rFonts w:ascii="Times New Roman" w:hAnsi="Times New Roman" w:cs="Times New Roman"/>
                <w:b/>
                <w:bCs/>
                <w:sz w:val="28"/>
                <w:szCs w:val="28"/>
              </w:rPr>
              <w:t>Год. на раждане</w:t>
            </w:r>
          </w:p>
        </w:tc>
        <w:tc>
          <w:tcPr>
            <w:tcW w:w="1801" w:type="dxa"/>
            <w:gridSpan w:val="3"/>
          </w:tcPr>
          <w:p w14:paraId="4FE3AE8F"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t>Брой ученици</w:t>
            </w:r>
          </w:p>
        </w:tc>
        <w:tc>
          <w:tcPr>
            <w:tcW w:w="1988" w:type="dxa"/>
          </w:tcPr>
          <w:p w14:paraId="6CAC7266"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t>Постоянен адрес</w:t>
            </w:r>
          </w:p>
        </w:tc>
        <w:tc>
          <w:tcPr>
            <w:tcW w:w="2016" w:type="dxa"/>
          </w:tcPr>
          <w:p w14:paraId="2EAD93B7"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t>Настоящ адрес</w:t>
            </w:r>
          </w:p>
        </w:tc>
        <w:tc>
          <w:tcPr>
            <w:tcW w:w="2201" w:type="dxa"/>
          </w:tcPr>
          <w:p w14:paraId="5408933E"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t>Местоживеене</w:t>
            </w:r>
          </w:p>
        </w:tc>
      </w:tr>
      <w:tr w:rsidR="00546BDB" w:rsidRPr="00546BDB" w14:paraId="1C1A0BC9" w14:textId="77777777" w:rsidTr="00AB0D57">
        <w:tc>
          <w:tcPr>
            <w:tcW w:w="1282" w:type="dxa"/>
          </w:tcPr>
          <w:p w14:paraId="3B103A4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2015 г.</w:t>
            </w:r>
          </w:p>
        </w:tc>
        <w:tc>
          <w:tcPr>
            <w:tcW w:w="1801" w:type="dxa"/>
            <w:gridSpan w:val="3"/>
          </w:tcPr>
          <w:p w14:paraId="7899A7A3"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1</w:t>
            </w:r>
          </w:p>
        </w:tc>
        <w:tc>
          <w:tcPr>
            <w:tcW w:w="1988" w:type="dxa"/>
          </w:tcPr>
          <w:p w14:paraId="39C1083C"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Синигер</w:t>
            </w:r>
          </w:p>
        </w:tc>
        <w:tc>
          <w:tcPr>
            <w:tcW w:w="2016" w:type="dxa"/>
          </w:tcPr>
          <w:p w14:paraId="3D65AE8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201" w:type="dxa"/>
          </w:tcPr>
          <w:p w14:paraId="00E63F61"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4DF42451" w14:textId="77777777" w:rsidTr="00AB0D57">
        <w:trPr>
          <w:trHeight w:val="315"/>
        </w:trPr>
        <w:tc>
          <w:tcPr>
            <w:tcW w:w="1282" w:type="dxa"/>
            <w:vMerge w:val="restart"/>
          </w:tcPr>
          <w:p w14:paraId="2E42E38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2016 г.</w:t>
            </w:r>
          </w:p>
        </w:tc>
        <w:tc>
          <w:tcPr>
            <w:tcW w:w="422" w:type="dxa"/>
            <w:gridSpan w:val="2"/>
            <w:vMerge w:val="restart"/>
          </w:tcPr>
          <w:p w14:paraId="57209324"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w:t>
            </w:r>
          </w:p>
          <w:p w14:paraId="17B9B864" w14:textId="77777777" w:rsidR="00546BDB" w:rsidRPr="00546BDB" w:rsidRDefault="00546BDB" w:rsidP="00546BDB">
            <w:pPr>
              <w:jc w:val="center"/>
              <w:rPr>
                <w:rFonts w:ascii="Times New Roman" w:hAnsi="Times New Roman" w:cs="Times New Roman"/>
                <w:sz w:val="28"/>
                <w:szCs w:val="28"/>
              </w:rPr>
            </w:pPr>
          </w:p>
        </w:tc>
        <w:tc>
          <w:tcPr>
            <w:tcW w:w="1379" w:type="dxa"/>
          </w:tcPr>
          <w:p w14:paraId="4AE38A20"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88" w:type="dxa"/>
          </w:tcPr>
          <w:p w14:paraId="1636D780"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Синигер</w:t>
            </w:r>
          </w:p>
        </w:tc>
        <w:tc>
          <w:tcPr>
            <w:tcW w:w="2016" w:type="dxa"/>
          </w:tcPr>
          <w:p w14:paraId="50F6163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201" w:type="dxa"/>
          </w:tcPr>
          <w:p w14:paraId="0BBF88E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4051C72A" w14:textId="77777777" w:rsidTr="00AB0D57">
        <w:trPr>
          <w:trHeight w:val="315"/>
        </w:trPr>
        <w:tc>
          <w:tcPr>
            <w:tcW w:w="1282" w:type="dxa"/>
            <w:vMerge/>
          </w:tcPr>
          <w:p w14:paraId="2A2210D1" w14:textId="77777777" w:rsidR="00546BDB" w:rsidRPr="00546BDB" w:rsidRDefault="00546BDB" w:rsidP="00546BDB">
            <w:pPr>
              <w:jc w:val="center"/>
              <w:rPr>
                <w:rFonts w:ascii="Times New Roman" w:hAnsi="Times New Roman" w:cs="Times New Roman"/>
                <w:sz w:val="28"/>
                <w:szCs w:val="28"/>
              </w:rPr>
            </w:pPr>
          </w:p>
        </w:tc>
        <w:tc>
          <w:tcPr>
            <w:tcW w:w="422" w:type="dxa"/>
            <w:gridSpan w:val="2"/>
            <w:vMerge/>
          </w:tcPr>
          <w:p w14:paraId="77EBF026" w14:textId="77777777" w:rsidR="00546BDB" w:rsidRPr="00546BDB" w:rsidRDefault="00546BDB" w:rsidP="00546BDB">
            <w:pPr>
              <w:jc w:val="center"/>
              <w:rPr>
                <w:rFonts w:ascii="Times New Roman" w:hAnsi="Times New Roman" w:cs="Times New Roman"/>
                <w:sz w:val="28"/>
                <w:szCs w:val="28"/>
              </w:rPr>
            </w:pPr>
          </w:p>
        </w:tc>
        <w:tc>
          <w:tcPr>
            <w:tcW w:w="1379" w:type="dxa"/>
          </w:tcPr>
          <w:p w14:paraId="3168D3EC"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88" w:type="dxa"/>
          </w:tcPr>
          <w:p w14:paraId="1D96D0C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Синигер</w:t>
            </w:r>
          </w:p>
        </w:tc>
        <w:tc>
          <w:tcPr>
            <w:tcW w:w="2016" w:type="dxa"/>
          </w:tcPr>
          <w:p w14:paraId="3DD496DF"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гр. Крумовград</w:t>
            </w:r>
          </w:p>
        </w:tc>
        <w:tc>
          <w:tcPr>
            <w:tcW w:w="2201" w:type="dxa"/>
          </w:tcPr>
          <w:p w14:paraId="1FACB96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гр. Крумовград</w:t>
            </w:r>
          </w:p>
        </w:tc>
      </w:tr>
      <w:tr w:rsidR="00546BDB" w:rsidRPr="00546BDB" w14:paraId="5B79132A" w14:textId="77777777" w:rsidTr="00AB0D57">
        <w:trPr>
          <w:trHeight w:val="330"/>
        </w:trPr>
        <w:tc>
          <w:tcPr>
            <w:tcW w:w="1282" w:type="dxa"/>
            <w:vMerge w:val="restart"/>
          </w:tcPr>
          <w:p w14:paraId="1C525DD1" w14:textId="77777777" w:rsidR="00546BDB" w:rsidRPr="00546BDB" w:rsidRDefault="00546BDB" w:rsidP="00546BDB">
            <w:pPr>
              <w:jc w:val="center"/>
              <w:rPr>
                <w:rFonts w:ascii="Times New Roman" w:hAnsi="Times New Roman" w:cs="Times New Roman"/>
                <w:sz w:val="28"/>
                <w:szCs w:val="28"/>
              </w:rPr>
            </w:pPr>
          </w:p>
          <w:p w14:paraId="1EE5E050"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2017 г.</w:t>
            </w:r>
          </w:p>
        </w:tc>
        <w:tc>
          <w:tcPr>
            <w:tcW w:w="422" w:type="dxa"/>
            <w:gridSpan w:val="2"/>
            <w:vMerge w:val="restart"/>
          </w:tcPr>
          <w:p w14:paraId="73DB182E" w14:textId="77777777" w:rsidR="00546BDB" w:rsidRPr="00546BDB" w:rsidRDefault="00546BDB" w:rsidP="00546BDB">
            <w:pPr>
              <w:jc w:val="center"/>
              <w:rPr>
                <w:rFonts w:ascii="Times New Roman" w:hAnsi="Times New Roman" w:cs="Times New Roman"/>
                <w:sz w:val="28"/>
                <w:szCs w:val="28"/>
              </w:rPr>
            </w:pPr>
          </w:p>
          <w:p w14:paraId="373B829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3</w:t>
            </w:r>
          </w:p>
          <w:p w14:paraId="010E9C14" w14:textId="77777777" w:rsidR="00546BDB" w:rsidRPr="00546BDB" w:rsidRDefault="00546BDB" w:rsidP="00546BDB">
            <w:pPr>
              <w:jc w:val="center"/>
              <w:rPr>
                <w:rFonts w:ascii="Times New Roman" w:hAnsi="Times New Roman" w:cs="Times New Roman"/>
                <w:sz w:val="28"/>
                <w:szCs w:val="28"/>
              </w:rPr>
            </w:pPr>
          </w:p>
        </w:tc>
        <w:tc>
          <w:tcPr>
            <w:tcW w:w="1379" w:type="dxa"/>
          </w:tcPr>
          <w:p w14:paraId="288652FB"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88" w:type="dxa"/>
          </w:tcPr>
          <w:p w14:paraId="442A2500"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Синигер</w:t>
            </w:r>
          </w:p>
        </w:tc>
        <w:tc>
          <w:tcPr>
            <w:tcW w:w="2016" w:type="dxa"/>
          </w:tcPr>
          <w:p w14:paraId="1FDA50B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201" w:type="dxa"/>
          </w:tcPr>
          <w:p w14:paraId="15579197"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42594814" w14:textId="77777777" w:rsidTr="00AB0D57">
        <w:trPr>
          <w:trHeight w:val="300"/>
        </w:trPr>
        <w:tc>
          <w:tcPr>
            <w:tcW w:w="1282" w:type="dxa"/>
            <w:vMerge/>
          </w:tcPr>
          <w:p w14:paraId="4EE10CC5" w14:textId="77777777" w:rsidR="00546BDB" w:rsidRPr="00546BDB" w:rsidRDefault="00546BDB" w:rsidP="00546BDB">
            <w:pPr>
              <w:jc w:val="center"/>
              <w:rPr>
                <w:rFonts w:ascii="Times New Roman" w:hAnsi="Times New Roman" w:cs="Times New Roman"/>
                <w:sz w:val="28"/>
                <w:szCs w:val="28"/>
              </w:rPr>
            </w:pPr>
          </w:p>
        </w:tc>
        <w:tc>
          <w:tcPr>
            <w:tcW w:w="422" w:type="dxa"/>
            <w:gridSpan w:val="2"/>
            <w:vMerge/>
          </w:tcPr>
          <w:p w14:paraId="2AB3CB97" w14:textId="77777777" w:rsidR="00546BDB" w:rsidRPr="00546BDB" w:rsidRDefault="00546BDB" w:rsidP="00546BDB">
            <w:pPr>
              <w:jc w:val="center"/>
              <w:rPr>
                <w:rFonts w:ascii="Times New Roman" w:hAnsi="Times New Roman" w:cs="Times New Roman"/>
                <w:sz w:val="28"/>
                <w:szCs w:val="28"/>
              </w:rPr>
            </w:pPr>
          </w:p>
        </w:tc>
        <w:tc>
          <w:tcPr>
            <w:tcW w:w="1379" w:type="dxa"/>
          </w:tcPr>
          <w:p w14:paraId="4E963A85"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88" w:type="dxa"/>
          </w:tcPr>
          <w:p w14:paraId="744FD1E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Синигер</w:t>
            </w:r>
          </w:p>
        </w:tc>
        <w:tc>
          <w:tcPr>
            <w:tcW w:w="2016" w:type="dxa"/>
          </w:tcPr>
          <w:p w14:paraId="3534D06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Синигер</w:t>
            </w:r>
          </w:p>
        </w:tc>
        <w:tc>
          <w:tcPr>
            <w:tcW w:w="2201" w:type="dxa"/>
          </w:tcPr>
          <w:p w14:paraId="462CDE4F"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63987B00" w14:textId="77777777" w:rsidTr="00AB0D57">
        <w:trPr>
          <w:trHeight w:val="375"/>
        </w:trPr>
        <w:tc>
          <w:tcPr>
            <w:tcW w:w="1282" w:type="dxa"/>
            <w:vMerge/>
          </w:tcPr>
          <w:p w14:paraId="762EF6C3" w14:textId="77777777" w:rsidR="00546BDB" w:rsidRPr="00546BDB" w:rsidRDefault="00546BDB" w:rsidP="00546BDB">
            <w:pPr>
              <w:jc w:val="center"/>
              <w:rPr>
                <w:rFonts w:ascii="Times New Roman" w:hAnsi="Times New Roman" w:cs="Times New Roman"/>
                <w:sz w:val="28"/>
                <w:szCs w:val="28"/>
              </w:rPr>
            </w:pPr>
          </w:p>
        </w:tc>
        <w:tc>
          <w:tcPr>
            <w:tcW w:w="422" w:type="dxa"/>
            <w:gridSpan w:val="2"/>
            <w:vMerge/>
          </w:tcPr>
          <w:p w14:paraId="02BD8C55" w14:textId="77777777" w:rsidR="00546BDB" w:rsidRPr="00546BDB" w:rsidRDefault="00546BDB" w:rsidP="00546BDB">
            <w:pPr>
              <w:jc w:val="center"/>
              <w:rPr>
                <w:rFonts w:ascii="Times New Roman" w:hAnsi="Times New Roman" w:cs="Times New Roman"/>
                <w:sz w:val="28"/>
                <w:szCs w:val="28"/>
              </w:rPr>
            </w:pPr>
          </w:p>
        </w:tc>
        <w:tc>
          <w:tcPr>
            <w:tcW w:w="1379" w:type="dxa"/>
          </w:tcPr>
          <w:p w14:paraId="3CBD452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88" w:type="dxa"/>
          </w:tcPr>
          <w:p w14:paraId="44131D26"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Синигер</w:t>
            </w:r>
          </w:p>
        </w:tc>
        <w:tc>
          <w:tcPr>
            <w:tcW w:w="2016" w:type="dxa"/>
          </w:tcPr>
          <w:p w14:paraId="2C5210D3"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Синигер</w:t>
            </w:r>
          </w:p>
        </w:tc>
        <w:tc>
          <w:tcPr>
            <w:tcW w:w="2201" w:type="dxa"/>
          </w:tcPr>
          <w:p w14:paraId="635C3635"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59A3A633" w14:textId="77777777" w:rsidTr="00AB0D57">
        <w:trPr>
          <w:trHeight w:val="375"/>
        </w:trPr>
        <w:tc>
          <w:tcPr>
            <w:tcW w:w="1282" w:type="dxa"/>
            <w:vMerge w:val="restart"/>
          </w:tcPr>
          <w:p w14:paraId="6BB3907B"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2018 г.</w:t>
            </w:r>
          </w:p>
        </w:tc>
        <w:tc>
          <w:tcPr>
            <w:tcW w:w="422" w:type="dxa"/>
            <w:gridSpan w:val="2"/>
            <w:vMerge w:val="restart"/>
          </w:tcPr>
          <w:p w14:paraId="62BAA496"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w:t>
            </w:r>
          </w:p>
          <w:p w14:paraId="2D48E988" w14:textId="77777777" w:rsidR="00546BDB" w:rsidRPr="00546BDB" w:rsidRDefault="00546BDB" w:rsidP="00546BDB">
            <w:pPr>
              <w:jc w:val="center"/>
              <w:rPr>
                <w:rFonts w:ascii="Times New Roman" w:hAnsi="Times New Roman" w:cs="Times New Roman"/>
                <w:sz w:val="28"/>
                <w:szCs w:val="28"/>
              </w:rPr>
            </w:pPr>
          </w:p>
        </w:tc>
        <w:tc>
          <w:tcPr>
            <w:tcW w:w="1379" w:type="dxa"/>
          </w:tcPr>
          <w:p w14:paraId="6133D47B"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88" w:type="dxa"/>
          </w:tcPr>
          <w:p w14:paraId="1C6B56D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Синигер</w:t>
            </w:r>
          </w:p>
        </w:tc>
        <w:tc>
          <w:tcPr>
            <w:tcW w:w="2016" w:type="dxa"/>
          </w:tcPr>
          <w:p w14:paraId="5CF03081"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201" w:type="dxa"/>
          </w:tcPr>
          <w:p w14:paraId="0581A500"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3CF952F1" w14:textId="77777777" w:rsidTr="00AB0D57">
        <w:trPr>
          <w:trHeight w:val="255"/>
        </w:trPr>
        <w:tc>
          <w:tcPr>
            <w:tcW w:w="1282" w:type="dxa"/>
            <w:vMerge/>
          </w:tcPr>
          <w:p w14:paraId="762BCB04" w14:textId="77777777" w:rsidR="00546BDB" w:rsidRPr="00546BDB" w:rsidRDefault="00546BDB" w:rsidP="00546BDB">
            <w:pPr>
              <w:jc w:val="center"/>
              <w:rPr>
                <w:rFonts w:ascii="Times New Roman" w:hAnsi="Times New Roman" w:cs="Times New Roman"/>
                <w:sz w:val="28"/>
                <w:szCs w:val="28"/>
              </w:rPr>
            </w:pPr>
          </w:p>
        </w:tc>
        <w:tc>
          <w:tcPr>
            <w:tcW w:w="422" w:type="dxa"/>
            <w:gridSpan w:val="2"/>
            <w:vMerge/>
          </w:tcPr>
          <w:p w14:paraId="09184627" w14:textId="77777777" w:rsidR="00546BDB" w:rsidRPr="00546BDB" w:rsidRDefault="00546BDB" w:rsidP="00546BDB">
            <w:pPr>
              <w:jc w:val="center"/>
              <w:rPr>
                <w:rFonts w:ascii="Times New Roman" w:hAnsi="Times New Roman" w:cs="Times New Roman"/>
                <w:sz w:val="28"/>
                <w:szCs w:val="28"/>
              </w:rPr>
            </w:pPr>
          </w:p>
        </w:tc>
        <w:tc>
          <w:tcPr>
            <w:tcW w:w="1379" w:type="dxa"/>
          </w:tcPr>
          <w:p w14:paraId="0347F6A7"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88" w:type="dxa"/>
          </w:tcPr>
          <w:p w14:paraId="7ACE05C8"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Синигер</w:t>
            </w:r>
          </w:p>
        </w:tc>
        <w:tc>
          <w:tcPr>
            <w:tcW w:w="2016" w:type="dxa"/>
          </w:tcPr>
          <w:p w14:paraId="4CC0D4C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201" w:type="dxa"/>
          </w:tcPr>
          <w:p w14:paraId="1CB092B8"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1A9C3090" w14:textId="77777777" w:rsidTr="00AB0D57">
        <w:trPr>
          <w:trHeight w:val="315"/>
        </w:trPr>
        <w:tc>
          <w:tcPr>
            <w:tcW w:w="1282" w:type="dxa"/>
            <w:vMerge w:val="restart"/>
          </w:tcPr>
          <w:p w14:paraId="43EFC6EF" w14:textId="77777777" w:rsidR="00546BDB" w:rsidRPr="00546BDB" w:rsidRDefault="00546BDB" w:rsidP="00546BDB">
            <w:pPr>
              <w:jc w:val="center"/>
              <w:rPr>
                <w:rFonts w:ascii="Times New Roman" w:hAnsi="Times New Roman" w:cs="Times New Roman"/>
                <w:sz w:val="28"/>
                <w:szCs w:val="28"/>
              </w:rPr>
            </w:pPr>
          </w:p>
          <w:p w14:paraId="60AFA16E" w14:textId="77777777" w:rsidR="00546BDB" w:rsidRPr="00546BDB" w:rsidRDefault="00546BDB" w:rsidP="00546BDB">
            <w:pPr>
              <w:jc w:val="center"/>
              <w:rPr>
                <w:rFonts w:ascii="Times New Roman" w:hAnsi="Times New Roman" w:cs="Times New Roman"/>
                <w:sz w:val="28"/>
                <w:szCs w:val="28"/>
              </w:rPr>
            </w:pPr>
          </w:p>
          <w:p w14:paraId="4CD0D44C"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2019 г.</w:t>
            </w:r>
          </w:p>
        </w:tc>
        <w:tc>
          <w:tcPr>
            <w:tcW w:w="422" w:type="dxa"/>
            <w:gridSpan w:val="2"/>
            <w:vMerge w:val="restart"/>
          </w:tcPr>
          <w:p w14:paraId="026D5190" w14:textId="77777777" w:rsidR="00546BDB" w:rsidRPr="00546BDB" w:rsidRDefault="00546BDB" w:rsidP="00546BDB">
            <w:pPr>
              <w:jc w:val="center"/>
              <w:rPr>
                <w:rFonts w:ascii="Times New Roman" w:hAnsi="Times New Roman" w:cs="Times New Roman"/>
                <w:sz w:val="28"/>
                <w:szCs w:val="28"/>
              </w:rPr>
            </w:pPr>
          </w:p>
          <w:p w14:paraId="36DEAEA5" w14:textId="77777777" w:rsidR="00546BDB" w:rsidRPr="00546BDB" w:rsidRDefault="00546BDB" w:rsidP="00546BDB">
            <w:pPr>
              <w:jc w:val="center"/>
              <w:rPr>
                <w:rFonts w:ascii="Times New Roman" w:hAnsi="Times New Roman" w:cs="Times New Roman"/>
                <w:sz w:val="28"/>
                <w:szCs w:val="28"/>
              </w:rPr>
            </w:pPr>
          </w:p>
          <w:p w14:paraId="17DEC5A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6</w:t>
            </w:r>
          </w:p>
          <w:p w14:paraId="5851CD71" w14:textId="77777777" w:rsidR="00546BDB" w:rsidRPr="00546BDB" w:rsidRDefault="00546BDB" w:rsidP="00546BDB">
            <w:pPr>
              <w:jc w:val="center"/>
              <w:rPr>
                <w:rFonts w:ascii="Times New Roman" w:hAnsi="Times New Roman" w:cs="Times New Roman"/>
                <w:sz w:val="28"/>
                <w:szCs w:val="28"/>
              </w:rPr>
            </w:pPr>
          </w:p>
        </w:tc>
        <w:tc>
          <w:tcPr>
            <w:tcW w:w="1379" w:type="dxa"/>
          </w:tcPr>
          <w:p w14:paraId="55435B37"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lastRenderedPageBreak/>
              <w:t>*</w:t>
            </w:r>
          </w:p>
        </w:tc>
        <w:tc>
          <w:tcPr>
            <w:tcW w:w="1988" w:type="dxa"/>
          </w:tcPr>
          <w:p w14:paraId="140F2DC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Синигер</w:t>
            </w:r>
          </w:p>
        </w:tc>
        <w:tc>
          <w:tcPr>
            <w:tcW w:w="2016" w:type="dxa"/>
          </w:tcPr>
          <w:p w14:paraId="255C6BF0"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201" w:type="dxa"/>
          </w:tcPr>
          <w:p w14:paraId="65A58996"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67AE99C7" w14:textId="77777777" w:rsidTr="00AB0D57">
        <w:trPr>
          <w:trHeight w:val="314"/>
        </w:trPr>
        <w:tc>
          <w:tcPr>
            <w:tcW w:w="1282" w:type="dxa"/>
            <w:vMerge/>
          </w:tcPr>
          <w:p w14:paraId="74FFBB75" w14:textId="77777777" w:rsidR="00546BDB" w:rsidRPr="00546BDB" w:rsidRDefault="00546BDB" w:rsidP="00546BDB">
            <w:pPr>
              <w:jc w:val="center"/>
              <w:rPr>
                <w:rFonts w:ascii="Times New Roman" w:hAnsi="Times New Roman" w:cs="Times New Roman"/>
                <w:sz w:val="28"/>
                <w:szCs w:val="28"/>
              </w:rPr>
            </w:pPr>
          </w:p>
        </w:tc>
        <w:tc>
          <w:tcPr>
            <w:tcW w:w="422" w:type="dxa"/>
            <w:gridSpan w:val="2"/>
            <w:vMerge/>
          </w:tcPr>
          <w:p w14:paraId="11C76BB9" w14:textId="77777777" w:rsidR="00546BDB" w:rsidRPr="00546BDB" w:rsidRDefault="00546BDB" w:rsidP="00546BDB">
            <w:pPr>
              <w:jc w:val="center"/>
              <w:rPr>
                <w:rFonts w:ascii="Times New Roman" w:hAnsi="Times New Roman" w:cs="Times New Roman"/>
                <w:sz w:val="28"/>
                <w:szCs w:val="28"/>
              </w:rPr>
            </w:pPr>
          </w:p>
        </w:tc>
        <w:tc>
          <w:tcPr>
            <w:tcW w:w="1379" w:type="dxa"/>
          </w:tcPr>
          <w:p w14:paraId="2A7C4132"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88" w:type="dxa"/>
          </w:tcPr>
          <w:p w14:paraId="7BDDDC5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Синигер</w:t>
            </w:r>
          </w:p>
        </w:tc>
        <w:tc>
          <w:tcPr>
            <w:tcW w:w="2016" w:type="dxa"/>
          </w:tcPr>
          <w:p w14:paraId="095B4396"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Синигер</w:t>
            </w:r>
          </w:p>
        </w:tc>
        <w:tc>
          <w:tcPr>
            <w:tcW w:w="2201" w:type="dxa"/>
          </w:tcPr>
          <w:p w14:paraId="0D3C91B6"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41371DE5" w14:textId="77777777" w:rsidTr="00AB0D57">
        <w:trPr>
          <w:trHeight w:val="315"/>
        </w:trPr>
        <w:tc>
          <w:tcPr>
            <w:tcW w:w="1282" w:type="dxa"/>
            <w:vMerge/>
          </w:tcPr>
          <w:p w14:paraId="304E5D02" w14:textId="77777777" w:rsidR="00546BDB" w:rsidRPr="00546BDB" w:rsidRDefault="00546BDB" w:rsidP="00546BDB">
            <w:pPr>
              <w:jc w:val="center"/>
              <w:rPr>
                <w:rFonts w:ascii="Times New Roman" w:hAnsi="Times New Roman" w:cs="Times New Roman"/>
                <w:sz w:val="28"/>
                <w:szCs w:val="28"/>
              </w:rPr>
            </w:pPr>
          </w:p>
        </w:tc>
        <w:tc>
          <w:tcPr>
            <w:tcW w:w="422" w:type="dxa"/>
            <w:gridSpan w:val="2"/>
            <w:vMerge/>
          </w:tcPr>
          <w:p w14:paraId="4952D6EA" w14:textId="77777777" w:rsidR="00546BDB" w:rsidRPr="00546BDB" w:rsidRDefault="00546BDB" w:rsidP="00546BDB">
            <w:pPr>
              <w:jc w:val="center"/>
              <w:rPr>
                <w:rFonts w:ascii="Times New Roman" w:hAnsi="Times New Roman" w:cs="Times New Roman"/>
                <w:sz w:val="28"/>
                <w:szCs w:val="28"/>
              </w:rPr>
            </w:pPr>
          </w:p>
        </w:tc>
        <w:tc>
          <w:tcPr>
            <w:tcW w:w="1379" w:type="dxa"/>
          </w:tcPr>
          <w:p w14:paraId="0A0BA9E6"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88" w:type="dxa"/>
          </w:tcPr>
          <w:p w14:paraId="7C819CB1"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Синигер</w:t>
            </w:r>
          </w:p>
        </w:tc>
        <w:tc>
          <w:tcPr>
            <w:tcW w:w="2016" w:type="dxa"/>
          </w:tcPr>
          <w:p w14:paraId="13651EB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Синигер</w:t>
            </w:r>
          </w:p>
        </w:tc>
        <w:tc>
          <w:tcPr>
            <w:tcW w:w="2201" w:type="dxa"/>
          </w:tcPr>
          <w:p w14:paraId="295872C1"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5DF29A63" w14:textId="77777777" w:rsidTr="00AB0D57">
        <w:trPr>
          <w:trHeight w:val="360"/>
        </w:trPr>
        <w:tc>
          <w:tcPr>
            <w:tcW w:w="1282" w:type="dxa"/>
            <w:vMerge/>
          </w:tcPr>
          <w:p w14:paraId="7A82B47A" w14:textId="77777777" w:rsidR="00546BDB" w:rsidRPr="00546BDB" w:rsidRDefault="00546BDB" w:rsidP="00546BDB">
            <w:pPr>
              <w:jc w:val="center"/>
              <w:rPr>
                <w:rFonts w:ascii="Times New Roman" w:hAnsi="Times New Roman" w:cs="Times New Roman"/>
                <w:sz w:val="28"/>
                <w:szCs w:val="28"/>
              </w:rPr>
            </w:pPr>
          </w:p>
        </w:tc>
        <w:tc>
          <w:tcPr>
            <w:tcW w:w="422" w:type="dxa"/>
            <w:gridSpan w:val="2"/>
            <w:vMerge/>
          </w:tcPr>
          <w:p w14:paraId="0352A7CE" w14:textId="77777777" w:rsidR="00546BDB" w:rsidRPr="00546BDB" w:rsidRDefault="00546BDB" w:rsidP="00546BDB">
            <w:pPr>
              <w:jc w:val="center"/>
              <w:rPr>
                <w:rFonts w:ascii="Times New Roman" w:hAnsi="Times New Roman" w:cs="Times New Roman"/>
                <w:sz w:val="28"/>
                <w:szCs w:val="28"/>
              </w:rPr>
            </w:pPr>
          </w:p>
        </w:tc>
        <w:tc>
          <w:tcPr>
            <w:tcW w:w="1379" w:type="dxa"/>
          </w:tcPr>
          <w:p w14:paraId="14FC4A81"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88" w:type="dxa"/>
          </w:tcPr>
          <w:p w14:paraId="2DC2E0F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Синигер</w:t>
            </w:r>
          </w:p>
        </w:tc>
        <w:tc>
          <w:tcPr>
            <w:tcW w:w="2016" w:type="dxa"/>
          </w:tcPr>
          <w:p w14:paraId="283DA473"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Нидерландия</w:t>
            </w:r>
          </w:p>
        </w:tc>
        <w:tc>
          <w:tcPr>
            <w:tcW w:w="2201" w:type="dxa"/>
          </w:tcPr>
          <w:p w14:paraId="5FDA8A25"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Нидерландия</w:t>
            </w:r>
          </w:p>
        </w:tc>
      </w:tr>
      <w:tr w:rsidR="00546BDB" w:rsidRPr="00546BDB" w14:paraId="5731BDB4" w14:textId="77777777" w:rsidTr="00AB0D57">
        <w:trPr>
          <w:trHeight w:val="330"/>
        </w:trPr>
        <w:tc>
          <w:tcPr>
            <w:tcW w:w="1282" w:type="dxa"/>
            <w:vMerge/>
          </w:tcPr>
          <w:p w14:paraId="3F19A5DA" w14:textId="77777777" w:rsidR="00546BDB" w:rsidRPr="00546BDB" w:rsidRDefault="00546BDB" w:rsidP="00546BDB">
            <w:pPr>
              <w:jc w:val="center"/>
              <w:rPr>
                <w:rFonts w:ascii="Times New Roman" w:hAnsi="Times New Roman" w:cs="Times New Roman"/>
                <w:sz w:val="28"/>
                <w:szCs w:val="28"/>
              </w:rPr>
            </w:pPr>
          </w:p>
        </w:tc>
        <w:tc>
          <w:tcPr>
            <w:tcW w:w="422" w:type="dxa"/>
            <w:gridSpan w:val="2"/>
            <w:vMerge/>
          </w:tcPr>
          <w:p w14:paraId="55FC6686" w14:textId="77777777" w:rsidR="00546BDB" w:rsidRPr="00546BDB" w:rsidRDefault="00546BDB" w:rsidP="00546BDB">
            <w:pPr>
              <w:jc w:val="center"/>
              <w:rPr>
                <w:rFonts w:ascii="Times New Roman" w:hAnsi="Times New Roman" w:cs="Times New Roman"/>
                <w:sz w:val="28"/>
                <w:szCs w:val="28"/>
              </w:rPr>
            </w:pPr>
          </w:p>
        </w:tc>
        <w:tc>
          <w:tcPr>
            <w:tcW w:w="1379" w:type="dxa"/>
          </w:tcPr>
          <w:p w14:paraId="4EF603B6"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88" w:type="dxa"/>
          </w:tcPr>
          <w:p w14:paraId="4EF93F93"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Синигер</w:t>
            </w:r>
          </w:p>
        </w:tc>
        <w:tc>
          <w:tcPr>
            <w:tcW w:w="2016" w:type="dxa"/>
          </w:tcPr>
          <w:p w14:paraId="4B08B7C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Нидерландия</w:t>
            </w:r>
          </w:p>
        </w:tc>
        <w:tc>
          <w:tcPr>
            <w:tcW w:w="2201" w:type="dxa"/>
          </w:tcPr>
          <w:p w14:paraId="288025A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Нидерландия</w:t>
            </w:r>
          </w:p>
        </w:tc>
      </w:tr>
      <w:tr w:rsidR="00546BDB" w:rsidRPr="00546BDB" w14:paraId="1ED4C9ED" w14:textId="77777777" w:rsidTr="00AB0D57">
        <w:trPr>
          <w:trHeight w:val="345"/>
        </w:trPr>
        <w:tc>
          <w:tcPr>
            <w:tcW w:w="1282" w:type="dxa"/>
            <w:vMerge/>
          </w:tcPr>
          <w:p w14:paraId="2A477F27" w14:textId="77777777" w:rsidR="00546BDB" w:rsidRPr="00546BDB" w:rsidRDefault="00546BDB" w:rsidP="00546BDB">
            <w:pPr>
              <w:jc w:val="center"/>
              <w:rPr>
                <w:rFonts w:ascii="Times New Roman" w:hAnsi="Times New Roman" w:cs="Times New Roman"/>
                <w:sz w:val="28"/>
                <w:szCs w:val="28"/>
              </w:rPr>
            </w:pPr>
          </w:p>
        </w:tc>
        <w:tc>
          <w:tcPr>
            <w:tcW w:w="422" w:type="dxa"/>
            <w:gridSpan w:val="2"/>
            <w:vMerge/>
          </w:tcPr>
          <w:p w14:paraId="13E5D011" w14:textId="77777777" w:rsidR="00546BDB" w:rsidRPr="00546BDB" w:rsidRDefault="00546BDB" w:rsidP="00546BDB">
            <w:pPr>
              <w:jc w:val="center"/>
              <w:rPr>
                <w:rFonts w:ascii="Times New Roman" w:hAnsi="Times New Roman" w:cs="Times New Roman"/>
                <w:sz w:val="28"/>
                <w:szCs w:val="28"/>
              </w:rPr>
            </w:pPr>
          </w:p>
        </w:tc>
        <w:tc>
          <w:tcPr>
            <w:tcW w:w="1379" w:type="dxa"/>
          </w:tcPr>
          <w:p w14:paraId="726BC7E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88" w:type="dxa"/>
          </w:tcPr>
          <w:p w14:paraId="2BE1F8A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Синигер</w:t>
            </w:r>
          </w:p>
        </w:tc>
        <w:tc>
          <w:tcPr>
            <w:tcW w:w="2016" w:type="dxa"/>
          </w:tcPr>
          <w:p w14:paraId="170D4756"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Синигер</w:t>
            </w:r>
          </w:p>
        </w:tc>
        <w:tc>
          <w:tcPr>
            <w:tcW w:w="2201" w:type="dxa"/>
          </w:tcPr>
          <w:p w14:paraId="73765CD8"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Великобритания</w:t>
            </w:r>
          </w:p>
        </w:tc>
      </w:tr>
      <w:tr w:rsidR="00546BDB" w:rsidRPr="00546BDB" w14:paraId="6AE9B91C" w14:textId="77777777" w:rsidTr="00AB0D57">
        <w:trPr>
          <w:trHeight w:val="135"/>
        </w:trPr>
        <w:tc>
          <w:tcPr>
            <w:tcW w:w="1282" w:type="dxa"/>
            <w:vMerge w:val="restart"/>
          </w:tcPr>
          <w:p w14:paraId="64533B86" w14:textId="77777777" w:rsidR="00546BDB" w:rsidRPr="00546BDB" w:rsidRDefault="00546BDB" w:rsidP="00546BDB">
            <w:pPr>
              <w:jc w:val="both"/>
              <w:rPr>
                <w:rFonts w:ascii="Times New Roman" w:hAnsi="Times New Roman" w:cs="Times New Roman"/>
                <w:sz w:val="28"/>
                <w:szCs w:val="28"/>
              </w:rPr>
            </w:pPr>
          </w:p>
          <w:p w14:paraId="681F66E2"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2020 г.</w:t>
            </w:r>
          </w:p>
        </w:tc>
        <w:tc>
          <w:tcPr>
            <w:tcW w:w="422" w:type="dxa"/>
            <w:gridSpan w:val="2"/>
            <w:vMerge w:val="restart"/>
          </w:tcPr>
          <w:p w14:paraId="17BAD8D3" w14:textId="77777777" w:rsidR="00546BDB" w:rsidRPr="00546BDB" w:rsidRDefault="00546BDB" w:rsidP="00546BDB">
            <w:pPr>
              <w:jc w:val="center"/>
              <w:rPr>
                <w:rFonts w:ascii="Times New Roman" w:hAnsi="Times New Roman" w:cs="Times New Roman"/>
                <w:sz w:val="28"/>
                <w:szCs w:val="28"/>
              </w:rPr>
            </w:pPr>
          </w:p>
          <w:p w14:paraId="761CDFA1"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4</w:t>
            </w:r>
          </w:p>
          <w:p w14:paraId="4CBC208B" w14:textId="77777777" w:rsidR="00546BDB" w:rsidRPr="00546BDB" w:rsidRDefault="00546BDB" w:rsidP="00546BDB">
            <w:pPr>
              <w:jc w:val="center"/>
              <w:rPr>
                <w:rFonts w:ascii="Times New Roman" w:hAnsi="Times New Roman" w:cs="Times New Roman"/>
                <w:sz w:val="28"/>
                <w:szCs w:val="28"/>
              </w:rPr>
            </w:pPr>
          </w:p>
        </w:tc>
        <w:tc>
          <w:tcPr>
            <w:tcW w:w="1379" w:type="dxa"/>
          </w:tcPr>
          <w:p w14:paraId="6839547A"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t>*</w:t>
            </w:r>
          </w:p>
        </w:tc>
        <w:tc>
          <w:tcPr>
            <w:tcW w:w="1988" w:type="dxa"/>
          </w:tcPr>
          <w:p w14:paraId="7A6AC04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Синигер</w:t>
            </w:r>
          </w:p>
        </w:tc>
        <w:tc>
          <w:tcPr>
            <w:tcW w:w="2016" w:type="dxa"/>
          </w:tcPr>
          <w:p w14:paraId="6C60776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201" w:type="dxa"/>
          </w:tcPr>
          <w:p w14:paraId="4BD2A3FB"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691FA8A2" w14:textId="77777777" w:rsidTr="00AB0D57">
        <w:trPr>
          <w:trHeight w:val="180"/>
        </w:trPr>
        <w:tc>
          <w:tcPr>
            <w:tcW w:w="1282" w:type="dxa"/>
            <w:vMerge/>
          </w:tcPr>
          <w:p w14:paraId="236F5AB7" w14:textId="77777777" w:rsidR="00546BDB" w:rsidRPr="00546BDB" w:rsidRDefault="00546BDB" w:rsidP="00546BDB">
            <w:pPr>
              <w:jc w:val="center"/>
              <w:rPr>
                <w:rFonts w:ascii="Times New Roman" w:hAnsi="Times New Roman" w:cs="Times New Roman"/>
                <w:sz w:val="28"/>
                <w:szCs w:val="28"/>
              </w:rPr>
            </w:pPr>
          </w:p>
        </w:tc>
        <w:tc>
          <w:tcPr>
            <w:tcW w:w="422" w:type="dxa"/>
            <w:gridSpan w:val="2"/>
            <w:vMerge/>
          </w:tcPr>
          <w:p w14:paraId="01F7D58F" w14:textId="77777777" w:rsidR="00546BDB" w:rsidRPr="00546BDB" w:rsidRDefault="00546BDB" w:rsidP="00546BDB">
            <w:pPr>
              <w:jc w:val="center"/>
              <w:rPr>
                <w:rFonts w:ascii="Times New Roman" w:hAnsi="Times New Roman" w:cs="Times New Roman"/>
                <w:sz w:val="28"/>
                <w:szCs w:val="28"/>
              </w:rPr>
            </w:pPr>
          </w:p>
        </w:tc>
        <w:tc>
          <w:tcPr>
            <w:tcW w:w="1379" w:type="dxa"/>
          </w:tcPr>
          <w:p w14:paraId="1BC86F78"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88" w:type="dxa"/>
          </w:tcPr>
          <w:p w14:paraId="736921F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Синигер</w:t>
            </w:r>
          </w:p>
        </w:tc>
        <w:tc>
          <w:tcPr>
            <w:tcW w:w="2016" w:type="dxa"/>
          </w:tcPr>
          <w:p w14:paraId="2349DE20"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201" w:type="dxa"/>
          </w:tcPr>
          <w:p w14:paraId="63DB24C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4CC45274" w14:textId="77777777" w:rsidTr="00AB0D57">
        <w:trPr>
          <w:trHeight w:val="360"/>
        </w:trPr>
        <w:tc>
          <w:tcPr>
            <w:tcW w:w="1282" w:type="dxa"/>
            <w:vMerge/>
          </w:tcPr>
          <w:p w14:paraId="7E9538B9" w14:textId="77777777" w:rsidR="00546BDB" w:rsidRPr="00546BDB" w:rsidRDefault="00546BDB" w:rsidP="00546BDB">
            <w:pPr>
              <w:jc w:val="center"/>
              <w:rPr>
                <w:rFonts w:ascii="Times New Roman" w:hAnsi="Times New Roman" w:cs="Times New Roman"/>
                <w:sz w:val="28"/>
                <w:szCs w:val="28"/>
              </w:rPr>
            </w:pPr>
          </w:p>
        </w:tc>
        <w:tc>
          <w:tcPr>
            <w:tcW w:w="422" w:type="dxa"/>
            <w:gridSpan w:val="2"/>
            <w:vMerge/>
          </w:tcPr>
          <w:p w14:paraId="3DAE044C" w14:textId="77777777" w:rsidR="00546BDB" w:rsidRPr="00546BDB" w:rsidRDefault="00546BDB" w:rsidP="00546BDB">
            <w:pPr>
              <w:jc w:val="center"/>
              <w:rPr>
                <w:rFonts w:ascii="Times New Roman" w:hAnsi="Times New Roman" w:cs="Times New Roman"/>
                <w:sz w:val="28"/>
                <w:szCs w:val="28"/>
              </w:rPr>
            </w:pPr>
          </w:p>
        </w:tc>
        <w:tc>
          <w:tcPr>
            <w:tcW w:w="1379" w:type="dxa"/>
          </w:tcPr>
          <w:p w14:paraId="57E7B172"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88" w:type="dxa"/>
          </w:tcPr>
          <w:p w14:paraId="6E8F5A72"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Синигер</w:t>
            </w:r>
          </w:p>
        </w:tc>
        <w:tc>
          <w:tcPr>
            <w:tcW w:w="2016" w:type="dxa"/>
          </w:tcPr>
          <w:p w14:paraId="0C8DC72C"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Нидерландия</w:t>
            </w:r>
          </w:p>
        </w:tc>
        <w:tc>
          <w:tcPr>
            <w:tcW w:w="2201" w:type="dxa"/>
          </w:tcPr>
          <w:p w14:paraId="361E8AEC"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Нидерландия</w:t>
            </w:r>
          </w:p>
        </w:tc>
      </w:tr>
      <w:tr w:rsidR="00546BDB" w:rsidRPr="00546BDB" w14:paraId="375EB7EC" w14:textId="77777777" w:rsidTr="00AB0D57">
        <w:trPr>
          <w:trHeight w:val="390"/>
        </w:trPr>
        <w:tc>
          <w:tcPr>
            <w:tcW w:w="1282" w:type="dxa"/>
            <w:vMerge/>
          </w:tcPr>
          <w:p w14:paraId="229C1A5D" w14:textId="77777777" w:rsidR="00546BDB" w:rsidRPr="00546BDB" w:rsidRDefault="00546BDB" w:rsidP="00546BDB">
            <w:pPr>
              <w:jc w:val="center"/>
              <w:rPr>
                <w:rFonts w:ascii="Times New Roman" w:hAnsi="Times New Roman" w:cs="Times New Roman"/>
                <w:sz w:val="28"/>
                <w:szCs w:val="28"/>
              </w:rPr>
            </w:pPr>
          </w:p>
        </w:tc>
        <w:tc>
          <w:tcPr>
            <w:tcW w:w="422" w:type="dxa"/>
            <w:gridSpan w:val="2"/>
            <w:vMerge/>
          </w:tcPr>
          <w:p w14:paraId="59AC1CAD" w14:textId="77777777" w:rsidR="00546BDB" w:rsidRPr="00546BDB" w:rsidRDefault="00546BDB" w:rsidP="00546BDB">
            <w:pPr>
              <w:jc w:val="center"/>
              <w:rPr>
                <w:rFonts w:ascii="Times New Roman" w:hAnsi="Times New Roman" w:cs="Times New Roman"/>
                <w:sz w:val="28"/>
                <w:szCs w:val="28"/>
              </w:rPr>
            </w:pPr>
          </w:p>
        </w:tc>
        <w:tc>
          <w:tcPr>
            <w:tcW w:w="1379" w:type="dxa"/>
          </w:tcPr>
          <w:p w14:paraId="3AD51036"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88" w:type="dxa"/>
          </w:tcPr>
          <w:p w14:paraId="1ADBA8A8"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Синигер</w:t>
            </w:r>
          </w:p>
        </w:tc>
        <w:tc>
          <w:tcPr>
            <w:tcW w:w="2016" w:type="dxa"/>
          </w:tcPr>
          <w:p w14:paraId="77E201FB"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Нидерландия</w:t>
            </w:r>
          </w:p>
        </w:tc>
        <w:tc>
          <w:tcPr>
            <w:tcW w:w="2201" w:type="dxa"/>
          </w:tcPr>
          <w:p w14:paraId="3472E8E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Нидерландия</w:t>
            </w:r>
          </w:p>
        </w:tc>
      </w:tr>
      <w:tr w:rsidR="00546BDB" w:rsidRPr="00546BDB" w14:paraId="3767600B" w14:textId="77777777" w:rsidTr="00AB0D57">
        <w:trPr>
          <w:trHeight w:val="315"/>
        </w:trPr>
        <w:tc>
          <w:tcPr>
            <w:tcW w:w="1282" w:type="dxa"/>
            <w:vMerge w:val="restart"/>
          </w:tcPr>
          <w:p w14:paraId="47C29AD2"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2021 г.</w:t>
            </w:r>
          </w:p>
        </w:tc>
        <w:tc>
          <w:tcPr>
            <w:tcW w:w="422" w:type="dxa"/>
            <w:gridSpan w:val="2"/>
            <w:vMerge w:val="restart"/>
          </w:tcPr>
          <w:p w14:paraId="0FBA4C13"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w:t>
            </w:r>
          </w:p>
          <w:p w14:paraId="790529F3" w14:textId="77777777" w:rsidR="00546BDB" w:rsidRPr="00546BDB" w:rsidRDefault="00546BDB" w:rsidP="00546BDB">
            <w:pPr>
              <w:jc w:val="center"/>
              <w:rPr>
                <w:rFonts w:ascii="Times New Roman" w:hAnsi="Times New Roman" w:cs="Times New Roman"/>
                <w:sz w:val="28"/>
                <w:szCs w:val="28"/>
              </w:rPr>
            </w:pPr>
          </w:p>
        </w:tc>
        <w:tc>
          <w:tcPr>
            <w:tcW w:w="1379" w:type="dxa"/>
          </w:tcPr>
          <w:p w14:paraId="56274031"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88" w:type="dxa"/>
          </w:tcPr>
          <w:p w14:paraId="3AD68DD0"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Синигер</w:t>
            </w:r>
          </w:p>
        </w:tc>
        <w:tc>
          <w:tcPr>
            <w:tcW w:w="2016" w:type="dxa"/>
          </w:tcPr>
          <w:p w14:paraId="540B419F"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201" w:type="dxa"/>
          </w:tcPr>
          <w:p w14:paraId="4EE16187"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55414D69" w14:textId="77777777" w:rsidTr="00AB0D57">
        <w:trPr>
          <w:trHeight w:val="330"/>
        </w:trPr>
        <w:tc>
          <w:tcPr>
            <w:tcW w:w="1282" w:type="dxa"/>
            <w:vMerge/>
          </w:tcPr>
          <w:p w14:paraId="13DC6455" w14:textId="77777777" w:rsidR="00546BDB" w:rsidRPr="00546BDB" w:rsidRDefault="00546BDB" w:rsidP="00546BDB">
            <w:pPr>
              <w:jc w:val="center"/>
              <w:rPr>
                <w:rFonts w:ascii="Times New Roman" w:hAnsi="Times New Roman" w:cs="Times New Roman"/>
                <w:sz w:val="28"/>
                <w:szCs w:val="28"/>
              </w:rPr>
            </w:pPr>
          </w:p>
        </w:tc>
        <w:tc>
          <w:tcPr>
            <w:tcW w:w="422" w:type="dxa"/>
            <w:gridSpan w:val="2"/>
            <w:vMerge/>
          </w:tcPr>
          <w:p w14:paraId="0901DEA8" w14:textId="77777777" w:rsidR="00546BDB" w:rsidRPr="00546BDB" w:rsidRDefault="00546BDB" w:rsidP="00546BDB">
            <w:pPr>
              <w:jc w:val="center"/>
              <w:rPr>
                <w:rFonts w:ascii="Times New Roman" w:hAnsi="Times New Roman" w:cs="Times New Roman"/>
                <w:sz w:val="28"/>
                <w:szCs w:val="28"/>
              </w:rPr>
            </w:pPr>
          </w:p>
        </w:tc>
        <w:tc>
          <w:tcPr>
            <w:tcW w:w="1379" w:type="dxa"/>
          </w:tcPr>
          <w:p w14:paraId="27C79B57"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88" w:type="dxa"/>
          </w:tcPr>
          <w:p w14:paraId="2F9F16F2"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Синигер</w:t>
            </w:r>
          </w:p>
        </w:tc>
        <w:tc>
          <w:tcPr>
            <w:tcW w:w="2016" w:type="dxa"/>
          </w:tcPr>
          <w:p w14:paraId="0540208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Синигер</w:t>
            </w:r>
          </w:p>
        </w:tc>
        <w:tc>
          <w:tcPr>
            <w:tcW w:w="2201" w:type="dxa"/>
          </w:tcPr>
          <w:p w14:paraId="082D8483"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6F1983DD" w14:textId="77777777" w:rsidTr="00AB0D57">
        <w:tc>
          <w:tcPr>
            <w:tcW w:w="1282" w:type="dxa"/>
          </w:tcPr>
          <w:p w14:paraId="45439B5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2022 г.</w:t>
            </w:r>
          </w:p>
        </w:tc>
        <w:tc>
          <w:tcPr>
            <w:tcW w:w="1801" w:type="dxa"/>
            <w:gridSpan w:val="3"/>
          </w:tcPr>
          <w:p w14:paraId="4DAB75E1"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1</w:t>
            </w:r>
          </w:p>
        </w:tc>
        <w:tc>
          <w:tcPr>
            <w:tcW w:w="1988" w:type="dxa"/>
          </w:tcPr>
          <w:p w14:paraId="45D61CB1"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Синигер</w:t>
            </w:r>
          </w:p>
        </w:tc>
        <w:tc>
          <w:tcPr>
            <w:tcW w:w="2016" w:type="dxa"/>
          </w:tcPr>
          <w:p w14:paraId="421797FB"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201" w:type="dxa"/>
          </w:tcPr>
          <w:p w14:paraId="1E2E3E52"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0836A9BC" w14:textId="77777777" w:rsidTr="00AB0D57">
        <w:tc>
          <w:tcPr>
            <w:tcW w:w="1282" w:type="dxa"/>
          </w:tcPr>
          <w:p w14:paraId="40E49857"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2023 г.</w:t>
            </w:r>
          </w:p>
        </w:tc>
        <w:tc>
          <w:tcPr>
            <w:tcW w:w="1801" w:type="dxa"/>
            <w:gridSpan w:val="3"/>
          </w:tcPr>
          <w:p w14:paraId="1CB5208B"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1</w:t>
            </w:r>
          </w:p>
        </w:tc>
        <w:tc>
          <w:tcPr>
            <w:tcW w:w="1988" w:type="dxa"/>
          </w:tcPr>
          <w:p w14:paraId="6BAE2D4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Синигер</w:t>
            </w:r>
          </w:p>
        </w:tc>
        <w:tc>
          <w:tcPr>
            <w:tcW w:w="2016" w:type="dxa"/>
          </w:tcPr>
          <w:p w14:paraId="140C63F3"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201" w:type="dxa"/>
          </w:tcPr>
          <w:p w14:paraId="3A6322B1"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694CAEC9" w14:textId="77777777" w:rsidTr="00AB0D57">
        <w:trPr>
          <w:trHeight w:val="165"/>
        </w:trPr>
        <w:tc>
          <w:tcPr>
            <w:tcW w:w="1282" w:type="dxa"/>
            <w:vMerge w:val="restart"/>
          </w:tcPr>
          <w:p w14:paraId="341A4513" w14:textId="77777777" w:rsidR="00546BDB" w:rsidRPr="00546BDB" w:rsidRDefault="00546BDB" w:rsidP="00546BDB">
            <w:pPr>
              <w:jc w:val="center"/>
              <w:rPr>
                <w:rFonts w:ascii="Times New Roman" w:hAnsi="Times New Roman" w:cs="Times New Roman"/>
                <w:sz w:val="28"/>
                <w:szCs w:val="28"/>
              </w:rPr>
            </w:pPr>
          </w:p>
          <w:p w14:paraId="6ED8B115"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2024 г.</w:t>
            </w:r>
          </w:p>
        </w:tc>
        <w:tc>
          <w:tcPr>
            <w:tcW w:w="405" w:type="dxa"/>
            <w:vMerge w:val="restart"/>
          </w:tcPr>
          <w:p w14:paraId="0A0E61E7" w14:textId="77777777" w:rsidR="00546BDB" w:rsidRPr="00546BDB" w:rsidRDefault="00546BDB" w:rsidP="00546BDB">
            <w:pPr>
              <w:jc w:val="center"/>
              <w:rPr>
                <w:rFonts w:ascii="Times New Roman" w:hAnsi="Times New Roman" w:cs="Times New Roman"/>
                <w:sz w:val="28"/>
                <w:szCs w:val="28"/>
              </w:rPr>
            </w:pPr>
          </w:p>
          <w:p w14:paraId="64CE845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3</w:t>
            </w:r>
          </w:p>
        </w:tc>
        <w:tc>
          <w:tcPr>
            <w:tcW w:w="1396" w:type="dxa"/>
            <w:gridSpan w:val="2"/>
          </w:tcPr>
          <w:p w14:paraId="61B85BB1"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t>*</w:t>
            </w:r>
          </w:p>
        </w:tc>
        <w:tc>
          <w:tcPr>
            <w:tcW w:w="1988" w:type="dxa"/>
          </w:tcPr>
          <w:p w14:paraId="78A27DD3"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Синигер</w:t>
            </w:r>
          </w:p>
        </w:tc>
        <w:tc>
          <w:tcPr>
            <w:tcW w:w="2016" w:type="dxa"/>
          </w:tcPr>
          <w:p w14:paraId="0CC1F068"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Синигер</w:t>
            </w:r>
          </w:p>
        </w:tc>
        <w:tc>
          <w:tcPr>
            <w:tcW w:w="2201" w:type="dxa"/>
          </w:tcPr>
          <w:p w14:paraId="073076D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Белгия</w:t>
            </w:r>
          </w:p>
        </w:tc>
      </w:tr>
      <w:tr w:rsidR="00546BDB" w:rsidRPr="00546BDB" w14:paraId="77784DAD" w14:textId="77777777" w:rsidTr="00AB0D57">
        <w:trPr>
          <w:trHeight w:val="142"/>
        </w:trPr>
        <w:tc>
          <w:tcPr>
            <w:tcW w:w="1282" w:type="dxa"/>
            <w:vMerge/>
          </w:tcPr>
          <w:p w14:paraId="3DDA3F32" w14:textId="77777777" w:rsidR="00546BDB" w:rsidRPr="00546BDB" w:rsidRDefault="00546BDB" w:rsidP="00546BDB">
            <w:pPr>
              <w:jc w:val="center"/>
              <w:rPr>
                <w:rFonts w:ascii="Times New Roman" w:hAnsi="Times New Roman" w:cs="Times New Roman"/>
                <w:sz w:val="28"/>
                <w:szCs w:val="28"/>
              </w:rPr>
            </w:pPr>
          </w:p>
        </w:tc>
        <w:tc>
          <w:tcPr>
            <w:tcW w:w="405" w:type="dxa"/>
            <w:vMerge/>
          </w:tcPr>
          <w:p w14:paraId="78B72366" w14:textId="77777777" w:rsidR="00546BDB" w:rsidRPr="00546BDB" w:rsidRDefault="00546BDB" w:rsidP="00546BDB">
            <w:pPr>
              <w:jc w:val="center"/>
              <w:rPr>
                <w:rFonts w:ascii="Times New Roman" w:hAnsi="Times New Roman" w:cs="Times New Roman"/>
                <w:sz w:val="28"/>
                <w:szCs w:val="28"/>
              </w:rPr>
            </w:pPr>
          </w:p>
        </w:tc>
        <w:tc>
          <w:tcPr>
            <w:tcW w:w="1396" w:type="dxa"/>
            <w:gridSpan w:val="2"/>
          </w:tcPr>
          <w:p w14:paraId="24D5EFC6"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88" w:type="dxa"/>
          </w:tcPr>
          <w:p w14:paraId="3E5C522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Синигер</w:t>
            </w:r>
          </w:p>
        </w:tc>
        <w:tc>
          <w:tcPr>
            <w:tcW w:w="2016" w:type="dxa"/>
          </w:tcPr>
          <w:p w14:paraId="76C95A9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201" w:type="dxa"/>
          </w:tcPr>
          <w:p w14:paraId="25A64A2C"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7227C704" w14:textId="77777777" w:rsidTr="00AB0D57">
        <w:trPr>
          <w:trHeight w:val="150"/>
        </w:trPr>
        <w:tc>
          <w:tcPr>
            <w:tcW w:w="1282" w:type="dxa"/>
            <w:vMerge/>
          </w:tcPr>
          <w:p w14:paraId="5D48E1ED" w14:textId="77777777" w:rsidR="00546BDB" w:rsidRPr="00546BDB" w:rsidRDefault="00546BDB" w:rsidP="00546BDB">
            <w:pPr>
              <w:jc w:val="center"/>
              <w:rPr>
                <w:rFonts w:ascii="Times New Roman" w:hAnsi="Times New Roman" w:cs="Times New Roman"/>
                <w:sz w:val="28"/>
                <w:szCs w:val="28"/>
              </w:rPr>
            </w:pPr>
          </w:p>
        </w:tc>
        <w:tc>
          <w:tcPr>
            <w:tcW w:w="405" w:type="dxa"/>
            <w:vMerge/>
          </w:tcPr>
          <w:p w14:paraId="50103982" w14:textId="77777777" w:rsidR="00546BDB" w:rsidRPr="00546BDB" w:rsidRDefault="00546BDB" w:rsidP="00546BDB">
            <w:pPr>
              <w:jc w:val="center"/>
              <w:rPr>
                <w:rFonts w:ascii="Times New Roman" w:hAnsi="Times New Roman" w:cs="Times New Roman"/>
                <w:sz w:val="28"/>
                <w:szCs w:val="28"/>
              </w:rPr>
            </w:pPr>
          </w:p>
        </w:tc>
        <w:tc>
          <w:tcPr>
            <w:tcW w:w="1396" w:type="dxa"/>
            <w:gridSpan w:val="2"/>
            <w:tcBorders>
              <w:bottom w:val="single" w:sz="4" w:space="0" w:color="auto"/>
            </w:tcBorders>
          </w:tcPr>
          <w:p w14:paraId="197B061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88" w:type="dxa"/>
          </w:tcPr>
          <w:p w14:paraId="1FA5A6B4"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с. Синигер</w:t>
            </w:r>
          </w:p>
        </w:tc>
        <w:tc>
          <w:tcPr>
            <w:tcW w:w="2016" w:type="dxa"/>
          </w:tcPr>
          <w:p w14:paraId="30F91505"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201" w:type="dxa"/>
          </w:tcPr>
          <w:p w14:paraId="5EA81B2F"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bl>
    <w:p w14:paraId="7B0AE8B3" w14:textId="77777777" w:rsidR="00546BDB" w:rsidRPr="00546BDB" w:rsidRDefault="00546BDB" w:rsidP="00546BDB">
      <w:pPr>
        <w:spacing w:after="0" w:line="240" w:lineRule="auto"/>
        <w:jc w:val="both"/>
        <w:rPr>
          <w:rFonts w:ascii="Times New Roman" w:hAnsi="Times New Roman" w:cs="Times New Roman"/>
          <w:sz w:val="28"/>
          <w:szCs w:val="28"/>
        </w:rPr>
      </w:pPr>
    </w:p>
    <w:p w14:paraId="6C8E0BCB" w14:textId="77777777" w:rsidR="00546BDB" w:rsidRPr="00546BDB" w:rsidRDefault="00546BDB" w:rsidP="00041842">
      <w:pPr>
        <w:spacing w:after="0" w:line="240" w:lineRule="auto"/>
        <w:ind w:firstLine="708"/>
        <w:jc w:val="both"/>
        <w:rPr>
          <w:rFonts w:ascii="Times New Roman" w:hAnsi="Times New Roman" w:cs="Times New Roman"/>
          <w:sz w:val="28"/>
          <w:szCs w:val="28"/>
        </w:rPr>
      </w:pPr>
      <w:r w:rsidRPr="00546BDB">
        <w:rPr>
          <w:rFonts w:ascii="Times New Roman" w:hAnsi="Times New Roman" w:cs="Times New Roman"/>
          <w:sz w:val="28"/>
          <w:szCs w:val="28"/>
        </w:rPr>
        <w:t xml:space="preserve">Родени, през периода 2015-2024 год., деца с постоянен/настоящ адрес в </w:t>
      </w:r>
      <w:r w:rsidRPr="00041842">
        <w:rPr>
          <w:rFonts w:ascii="Times New Roman" w:hAnsi="Times New Roman" w:cs="Times New Roman"/>
          <w:b/>
          <w:sz w:val="28"/>
          <w:szCs w:val="28"/>
        </w:rPr>
        <w:t>с. Калайджиево</w:t>
      </w:r>
      <w:r w:rsidRPr="00546BDB">
        <w:rPr>
          <w:rFonts w:ascii="Times New Roman" w:hAnsi="Times New Roman" w:cs="Times New Roman"/>
          <w:sz w:val="28"/>
          <w:szCs w:val="28"/>
        </w:rPr>
        <w:t>, общ. Крумовград, обл. Кърджали:</w:t>
      </w:r>
    </w:p>
    <w:p w14:paraId="206752D3" w14:textId="77777777" w:rsidR="00546BDB" w:rsidRPr="00546BDB" w:rsidRDefault="00546BDB" w:rsidP="00546BDB">
      <w:pPr>
        <w:spacing w:after="0" w:line="240" w:lineRule="auto"/>
        <w:jc w:val="both"/>
        <w:rPr>
          <w:rFonts w:ascii="Times New Roman" w:hAnsi="Times New Roman" w:cs="Times New Roman"/>
          <w:sz w:val="28"/>
          <w:szCs w:val="28"/>
        </w:rPr>
      </w:pPr>
    </w:p>
    <w:tbl>
      <w:tblPr>
        <w:tblStyle w:val="a4"/>
        <w:tblW w:w="0" w:type="auto"/>
        <w:tblLook w:val="04A0" w:firstRow="1" w:lastRow="0" w:firstColumn="1" w:lastColumn="0" w:noHBand="0" w:noVBand="1"/>
      </w:tblPr>
      <w:tblGrid>
        <w:gridCol w:w="1282"/>
        <w:gridCol w:w="356"/>
        <w:gridCol w:w="45"/>
        <w:gridCol w:w="1407"/>
        <w:gridCol w:w="1986"/>
        <w:gridCol w:w="2012"/>
        <w:gridCol w:w="2200"/>
      </w:tblGrid>
      <w:tr w:rsidR="00546BDB" w:rsidRPr="00546BDB" w14:paraId="77A3E52F" w14:textId="77777777" w:rsidTr="00AB0D57">
        <w:tc>
          <w:tcPr>
            <w:tcW w:w="1282" w:type="dxa"/>
          </w:tcPr>
          <w:p w14:paraId="36E127AB" w14:textId="77777777" w:rsidR="00546BDB" w:rsidRPr="00546BDB" w:rsidRDefault="00546BDB" w:rsidP="00546BDB">
            <w:pPr>
              <w:jc w:val="both"/>
              <w:rPr>
                <w:rFonts w:ascii="Times New Roman" w:hAnsi="Times New Roman" w:cs="Times New Roman"/>
                <w:b/>
                <w:bCs/>
                <w:sz w:val="28"/>
                <w:szCs w:val="28"/>
              </w:rPr>
            </w:pPr>
            <w:r w:rsidRPr="00546BDB">
              <w:rPr>
                <w:rFonts w:ascii="Times New Roman" w:hAnsi="Times New Roman" w:cs="Times New Roman"/>
                <w:b/>
                <w:bCs/>
                <w:sz w:val="28"/>
                <w:szCs w:val="28"/>
              </w:rPr>
              <w:t>Год. на раждане</w:t>
            </w:r>
          </w:p>
        </w:tc>
        <w:tc>
          <w:tcPr>
            <w:tcW w:w="1808" w:type="dxa"/>
            <w:gridSpan w:val="3"/>
          </w:tcPr>
          <w:p w14:paraId="76BB9BBE"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t>Брой ученици</w:t>
            </w:r>
          </w:p>
        </w:tc>
        <w:tc>
          <w:tcPr>
            <w:tcW w:w="1986" w:type="dxa"/>
          </w:tcPr>
          <w:p w14:paraId="1652B2F3"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t>Постоянен адрес</w:t>
            </w:r>
          </w:p>
        </w:tc>
        <w:tc>
          <w:tcPr>
            <w:tcW w:w="2012" w:type="dxa"/>
          </w:tcPr>
          <w:p w14:paraId="7DA7CF8B"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t>Настоящ адрес</w:t>
            </w:r>
          </w:p>
        </w:tc>
        <w:tc>
          <w:tcPr>
            <w:tcW w:w="2200" w:type="dxa"/>
          </w:tcPr>
          <w:p w14:paraId="29D1FB56"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t>Местоживеене</w:t>
            </w:r>
          </w:p>
        </w:tc>
      </w:tr>
      <w:tr w:rsidR="00546BDB" w:rsidRPr="00546BDB" w14:paraId="3F5BC6D3" w14:textId="77777777" w:rsidTr="00AB0D57">
        <w:tc>
          <w:tcPr>
            <w:tcW w:w="1282" w:type="dxa"/>
          </w:tcPr>
          <w:p w14:paraId="659C3F32"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2015 г.</w:t>
            </w:r>
          </w:p>
        </w:tc>
        <w:tc>
          <w:tcPr>
            <w:tcW w:w="1808" w:type="dxa"/>
            <w:gridSpan w:val="3"/>
          </w:tcPr>
          <w:p w14:paraId="36315C92"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1</w:t>
            </w:r>
          </w:p>
        </w:tc>
        <w:tc>
          <w:tcPr>
            <w:tcW w:w="1986" w:type="dxa"/>
          </w:tcPr>
          <w:p w14:paraId="1EB92D19" w14:textId="77777777" w:rsidR="00546BDB" w:rsidRPr="00546BDB" w:rsidRDefault="00546BDB" w:rsidP="00546BDB">
            <w:pPr>
              <w:jc w:val="both"/>
              <w:rPr>
                <w:rFonts w:ascii="Times New Roman" w:hAnsi="Times New Roman" w:cs="Times New Roman"/>
                <w:sz w:val="26"/>
                <w:szCs w:val="26"/>
              </w:rPr>
            </w:pPr>
            <w:r w:rsidRPr="00546BDB">
              <w:rPr>
                <w:rFonts w:ascii="Times New Roman" w:hAnsi="Times New Roman" w:cs="Times New Roman"/>
                <w:sz w:val="26"/>
                <w:szCs w:val="26"/>
              </w:rPr>
              <w:t>с. Калайджиево</w:t>
            </w:r>
          </w:p>
        </w:tc>
        <w:tc>
          <w:tcPr>
            <w:tcW w:w="2012" w:type="dxa"/>
          </w:tcPr>
          <w:p w14:paraId="4103ECA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200" w:type="dxa"/>
          </w:tcPr>
          <w:p w14:paraId="4E9B8575"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2B4A4B01" w14:textId="77777777" w:rsidTr="00AB0D57">
        <w:tc>
          <w:tcPr>
            <w:tcW w:w="1282" w:type="dxa"/>
          </w:tcPr>
          <w:p w14:paraId="3EE76704"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2016 г.</w:t>
            </w:r>
          </w:p>
        </w:tc>
        <w:tc>
          <w:tcPr>
            <w:tcW w:w="1808" w:type="dxa"/>
            <w:gridSpan w:val="3"/>
          </w:tcPr>
          <w:p w14:paraId="4E67E08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tc>
        <w:tc>
          <w:tcPr>
            <w:tcW w:w="1986" w:type="dxa"/>
          </w:tcPr>
          <w:p w14:paraId="021DF10B" w14:textId="77777777" w:rsidR="00546BDB" w:rsidRPr="00546BDB" w:rsidRDefault="00546BDB" w:rsidP="00546BDB">
            <w:pPr>
              <w:jc w:val="center"/>
              <w:rPr>
                <w:rFonts w:ascii="Times New Roman" w:hAnsi="Times New Roman" w:cs="Times New Roman"/>
                <w:b/>
                <w:bCs/>
                <w:sz w:val="26"/>
                <w:szCs w:val="26"/>
              </w:rPr>
            </w:pPr>
            <w:r w:rsidRPr="00546BDB">
              <w:rPr>
                <w:rFonts w:ascii="Times New Roman" w:hAnsi="Times New Roman" w:cs="Times New Roman"/>
                <w:b/>
                <w:bCs/>
                <w:sz w:val="26"/>
                <w:szCs w:val="26"/>
              </w:rPr>
              <w:t>-</w:t>
            </w:r>
          </w:p>
        </w:tc>
        <w:tc>
          <w:tcPr>
            <w:tcW w:w="2012" w:type="dxa"/>
          </w:tcPr>
          <w:p w14:paraId="51B4DD7B"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200" w:type="dxa"/>
          </w:tcPr>
          <w:p w14:paraId="22A19127"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r>
      <w:tr w:rsidR="00546BDB" w:rsidRPr="00546BDB" w14:paraId="68AD8633" w14:textId="77777777" w:rsidTr="00AB0D57">
        <w:tc>
          <w:tcPr>
            <w:tcW w:w="1282" w:type="dxa"/>
          </w:tcPr>
          <w:p w14:paraId="5C2C23E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2017 г.</w:t>
            </w:r>
          </w:p>
        </w:tc>
        <w:tc>
          <w:tcPr>
            <w:tcW w:w="1808" w:type="dxa"/>
            <w:gridSpan w:val="3"/>
          </w:tcPr>
          <w:p w14:paraId="246B2EA4"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tc>
        <w:tc>
          <w:tcPr>
            <w:tcW w:w="1986" w:type="dxa"/>
          </w:tcPr>
          <w:p w14:paraId="3EE90080" w14:textId="77777777" w:rsidR="00546BDB" w:rsidRPr="00546BDB" w:rsidRDefault="00546BDB" w:rsidP="00546BDB">
            <w:pPr>
              <w:jc w:val="center"/>
              <w:rPr>
                <w:rFonts w:ascii="Times New Roman" w:hAnsi="Times New Roman" w:cs="Times New Roman"/>
                <w:b/>
                <w:bCs/>
                <w:sz w:val="26"/>
                <w:szCs w:val="26"/>
              </w:rPr>
            </w:pPr>
            <w:r w:rsidRPr="00546BDB">
              <w:rPr>
                <w:rFonts w:ascii="Times New Roman" w:hAnsi="Times New Roman" w:cs="Times New Roman"/>
                <w:b/>
                <w:bCs/>
                <w:sz w:val="26"/>
                <w:szCs w:val="26"/>
              </w:rPr>
              <w:t>-</w:t>
            </w:r>
          </w:p>
        </w:tc>
        <w:tc>
          <w:tcPr>
            <w:tcW w:w="2012" w:type="dxa"/>
          </w:tcPr>
          <w:p w14:paraId="0BC50DD0"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200" w:type="dxa"/>
          </w:tcPr>
          <w:p w14:paraId="21AF99D7"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r>
      <w:tr w:rsidR="00546BDB" w:rsidRPr="00546BDB" w14:paraId="1FF15DDD" w14:textId="77777777" w:rsidTr="00AB0D57">
        <w:trPr>
          <w:trHeight w:val="165"/>
        </w:trPr>
        <w:tc>
          <w:tcPr>
            <w:tcW w:w="1282" w:type="dxa"/>
            <w:vMerge w:val="restart"/>
          </w:tcPr>
          <w:p w14:paraId="64023C1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2018 г.</w:t>
            </w:r>
          </w:p>
        </w:tc>
        <w:tc>
          <w:tcPr>
            <w:tcW w:w="401" w:type="dxa"/>
            <w:gridSpan w:val="2"/>
            <w:vMerge w:val="restart"/>
          </w:tcPr>
          <w:p w14:paraId="44C888A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w:t>
            </w:r>
          </w:p>
        </w:tc>
        <w:tc>
          <w:tcPr>
            <w:tcW w:w="1407" w:type="dxa"/>
          </w:tcPr>
          <w:p w14:paraId="5C2FA5B7"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t>*</w:t>
            </w:r>
          </w:p>
        </w:tc>
        <w:tc>
          <w:tcPr>
            <w:tcW w:w="1986" w:type="dxa"/>
          </w:tcPr>
          <w:p w14:paraId="2AF55405" w14:textId="77777777" w:rsidR="00546BDB" w:rsidRPr="00546BDB" w:rsidRDefault="00546BDB" w:rsidP="00546BDB">
            <w:pPr>
              <w:jc w:val="center"/>
              <w:rPr>
                <w:rFonts w:ascii="Times New Roman" w:hAnsi="Times New Roman" w:cs="Times New Roman"/>
                <w:b/>
                <w:bCs/>
                <w:sz w:val="26"/>
                <w:szCs w:val="26"/>
              </w:rPr>
            </w:pPr>
            <w:r w:rsidRPr="00546BDB">
              <w:rPr>
                <w:rFonts w:ascii="Times New Roman" w:hAnsi="Times New Roman" w:cs="Times New Roman"/>
                <w:sz w:val="26"/>
                <w:szCs w:val="26"/>
              </w:rPr>
              <w:t>с. Калайджиево</w:t>
            </w:r>
          </w:p>
        </w:tc>
        <w:tc>
          <w:tcPr>
            <w:tcW w:w="2012" w:type="dxa"/>
          </w:tcPr>
          <w:p w14:paraId="20A504E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200" w:type="dxa"/>
          </w:tcPr>
          <w:p w14:paraId="75BAF261"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599D0B41" w14:textId="77777777" w:rsidTr="00AB0D57">
        <w:trPr>
          <w:trHeight w:val="150"/>
        </w:trPr>
        <w:tc>
          <w:tcPr>
            <w:tcW w:w="1282" w:type="dxa"/>
            <w:vMerge/>
          </w:tcPr>
          <w:p w14:paraId="09AAAD0C" w14:textId="77777777" w:rsidR="00546BDB" w:rsidRPr="00546BDB" w:rsidRDefault="00546BDB" w:rsidP="00546BDB">
            <w:pPr>
              <w:jc w:val="center"/>
              <w:rPr>
                <w:rFonts w:ascii="Times New Roman" w:hAnsi="Times New Roman" w:cs="Times New Roman"/>
                <w:sz w:val="28"/>
                <w:szCs w:val="28"/>
              </w:rPr>
            </w:pPr>
          </w:p>
        </w:tc>
        <w:tc>
          <w:tcPr>
            <w:tcW w:w="401" w:type="dxa"/>
            <w:gridSpan w:val="2"/>
            <w:vMerge/>
          </w:tcPr>
          <w:p w14:paraId="73BD5CF4" w14:textId="77777777" w:rsidR="00546BDB" w:rsidRPr="00546BDB" w:rsidRDefault="00546BDB" w:rsidP="00546BDB">
            <w:pPr>
              <w:jc w:val="center"/>
              <w:rPr>
                <w:rFonts w:ascii="Times New Roman" w:hAnsi="Times New Roman" w:cs="Times New Roman"/>
                <w:sz w:val="28"/>
                <w:szCs w:val="28"/>
              </w:rPr>
            </w:pPr>
          </w:p>
        </w:tc>
        <w:tc>
          <w:tcPr>
            <w:tcW w:w="1407" w:type="dxa"/>
          </w:tcPr>
          <w:p w14:paraId="42A3F44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86" w:type="dxa"/>
          </w:tcPr>
          <w:p w14:paraId="26E00AF6" w14:textId="77777777" w:rsidR="00546BDB" w:rsidRPr="00546BDB" w:rsidRDefault="00546BDB" w:rsidP="00546BDB">
            <w:pPr>
              <w:jc w:val="center"/>
              <w:rPr>
                <w:rFonts w:ascii="Times New Roman" w:hAnsi="Times New Roman" w:cs="Times New Roman"/>
                <w:b/>
                <w:bCs/>
                <w:sz w:val="26"/>
                <w:szCs w:val="26"/>
              </w:rPr>
            </w:pPr>
            <w:r w:rsidRPr="00546BDB">
              <w:rPr>
                <w:rFonts w:ascii="Times New Roman" w:hAnsi="Times New Roman" w:cs="Times New Roman"/>
                <w:sz w:val="26"/>
                <w:szCs w:val="26"/>
              </w:rPr>
              <w:t>с. Калайджиево</w:t>
            </w:r>
          </w:p>
        </w:tc>
        <w:tc>
          <w:tcPr>
            <w:tcW w:w="2012" w:type="dxa"/>
          </w:tcPr>
          <w:p w14:paraId="7C1142C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200" w:type="dxa"/>
          </w:tcPr>
          <w:p w14:paraId="3D3C9E98"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0D008600" w14:textId="77777777" w:rsidTr="00AB0D57">
        <w:trPr>
          <w:trHeight w:val="165"/>
        </w:trPr>
        <w:tc>
          <w:tcPr>
            <w:tcW w:w="1282" w:type="dxa"/>
            <w:vMerge w:val="restart"/>
          </w:tcPr>
          <w:p w14:paraId="78C594E0"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2019 г.</w:t>
            </w:r>
          </w:p>
        </w:tc>
        <w:tc>
          <w:tcPr>
            <w:tcW w:w="401" w:type="dxa"/>
            <w:gridSpan w:val="2"/>
            <w:vMerge w:val="restart"/>
          </w:tcPr>
          <w:p w14:paraId="4EED5487"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w:t>
            </w:r>
          </w:p>
        </w:tc>
        <w:tc>
          <w:tcPr>
            <w:tcW w:w="1407" w:type="dxa"/>
          </w:tcPr>
          <w:p w14:paraId="01D0A254"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86" w:type="dxa"/>
          </w:tcPr>
          <w:p w14:paraId="3BF0177B" w14:textId="77777777" w:rsidR="00546BDB" w:rsidRPr="00546BDB" w:rsidRDefault="00546BDB" w:rsidP="00546BDB">
            <w:pPr>
              <w:jc w:val="center"/>
              <w:rPr>
                <w:rFonts w:ascii="Times New Roman" w:hAnsi="Times New Roman" w:cs="Times New Roman"/>
                <w:b/>
                <w:bCs/>
                <w:sz w:val="26"/>
                <w:szCs w:val="26"/>
              </w:rPr>
            </w:pPr>
            <w:r w:rsidRPr="00546BDB">
              <w:rPr>
                <w:rFonts w:ascii="Times New Roman" w:hAnsi="Times New Roman" w:cs="Times New Roman"/>
                <w:sz w:val="26"/>
                <w:szCs w:val="26"/>
              </w:rPr>
              <w:t>с. Калайджиево</w:t>
            </w:r>
          </w:p>
        </w:tc>
        <w:tc>
          <w:tcPr>
            <w:tcW w:w="2012" w:type="dxa"/>
          </w:tcPr>
          <w:p w14:paraId="04C18E8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200" w:type="dxa"/>
          </w:tcPr>
          <w:p w14:paraId="10865892"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7A04ABEC" w14:textId="77777777" w:rsidTr="00AB0D57">
        <w:trPr>
          <w:trHeight w:val="150"/>
        </w:trPr>
        <w:tc>
          <w:tcPr>
            <w:tcW w:w="1282" w:type="dxa"/>
            <w:vMerge/>
          </w:tcPr>
          <w:p w14:paraId="682160E0" w14:textId="77777777" w:rsidR="00546BDB" w:rsidRPr="00546BDB" w:rsidRDefault="00546BDB" w:rsidP="00546BDB">
            <w:pPr>
              <w:jc w:val="center"/>
              <w:rPr>
                <w:rFonts w:ascii="Times New Roman" w:hAnsi="Times New Roman" w:cs="Times New Roman"/>
                <w:sz w:val="28"/>
                <w:szCs w:val="28"/>
              </w:rPr>
            </w:pPr>
          </w:p>
        </w:tc>
        <w:tc>
          <w:tcPr>
            <w:tcW w:w="401" w:type="dxa"/>
            <w:gridSpan w:val="2"/>
            <w:vMerge/>
          </w:tcPr>
          <w:p w14:paraId="638E5806" w14:textId="77777777" w:rsidR="00546BDB" w:rsidRPr="00546BDB" w:rsidRDefault="00546BDB" w:rsidP="00546BDB">
            <w:pPr>
              <w:jc w:val="center"/>
              <w:rPr>
                <w:rFonts w:ascii="Times New Roman" w:hAnsi="Times New Roman" w:cs="Times New Roman"/>
                <w:sz w:val="28"/>
                <w:szCs w:val="28"/>
              </w:rPr>
            </w:pPr>
          </w:p>
        </w:tc>
        <w:tc>
          <w:tcPr>
            <w:tcW w:w="1407" w:type="dxa"/>
          </w:tcPr>
          <w:p w14:paraId="66D3D88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86" w:type="dxa"/>
          </w:tcPr>
          <w:p w14:paraId="6826F15C" w14:textId="77777777" w:rsidR="00546BDB" w:rsidRPr="00546BDB" w:rsidRDefault="00546BDB" w:rsidP="00546BDB">
            <w:pPr>
              <w:jc w:val="center"/>
              <w:rPr>
                <w:rFonts w:ascii="Times New Roman" w:hAnsi="Times New Roman" w:cs="Times New Roman"/>
                <w:b/>
                <w:bCs/>
                <w:sz w:val="26"/>
                <w:szCs w:val="26"/>
              </w:rPr>
            </w:pPr>
            <w:r w:rsidRPr="00546BDB">
              <w:rPr>
                <w:rFonts w:ascii="Times New Roman" w:hAnsi="Times New Roman" w:cs="Times New Roman"/>
                <w:sz w:val="26"/>
                <w:szCs w:val="26"/>
              </w:rPr>
              <w:t>с. Калайджиево</w:t>
            </w:r>
          </w:p>
        </w:tc>
        <w:tc>
          <w:tcPr>
            <w:tcW w:w="2012" w:type="dxa"/>
          </w:tcPr>
          <w:p w14:paraId="39063E5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200" w:type="dxa"/>
          </w:tcPr>
          <w:p w14:paraId="3F92B3B3"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28B83C56" w14:textId="77777777" w:rsidTr="00AB0D57">
        <w:tc>
          <w:tcPr>
            <w:tcW w:w="1282" w:type="dxa"/>
          </w:tcPr>
          <w:p w14:paraId="20446B08"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2020 г.</w:t>
            </w:r>
          </w:p>
        </w:tc>
        <w:tc>
          <w:tcPr>
            <w:tcW w:w="1808" w:type="dxa"/>
            <w:gridSpan w:val="3"/>
          </w:tcPr>
          <w:p w14:paraId="7BCAD3C4"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tc>
        <w:tc>
          <w:tcPr>
            <w:tcW w:w="1986" w:type="dxa"/>
          </w:tcPr>
          <w:p w14:paraId="2F2AF972" w14:textId="77777777" w:rsidR="00546BDB" w:rsidRPr="00546BDB" w:rsidRDefault="00546BDB" w:rsidP="00546BDB">
            <w:pPr>
              <w:jc w:val="center"/>
              <w:rPr>
                <w:rFonts w:ascii="Times New Roman" w:hAnsi="Times New Roman" w:cs="Times New Roman"/>
                <w:b/>
                <w:bCs/>
                <w:sz w:val="26"/>
                <w:szCs w:val="26"/>
                <w:lang w:val="en-US"/>
              </w:rPr>
            </w:pPr>
            <w:r w:rsidRPr="00546BDB">
              <w:rPr>
                <w:rFonts w:ascii="Times New Roman" w:hAnsi="Times New Roman" w:cs="Times New Roman"/>
                <w:b/>
                <w:bCs/>
                <w:sz w:val="26"/>
                <w:szCs w:val="26"/>
              </w:rPr>
              <w:t>-</w:t>
            </w:r>
          </w:p>
        </w:tc>
        <w:tc>
          <w:tcPr>
            <w:tcW w:w="2012" w:type="dxa"/>
          </w:tcPr>
          <w:p w14:paraId="1EB04BFB"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200" w:type="dxa"/>
          </w:tcPr>
          <w:p w14:paraId="6C5F8D2F"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r>
      <w:tr w:rsidR="00546BDB" w:rsidRPr="00546BDB" w14:paraId="2B490EE6" w14:textId="77777777" w:rsidTr="00AB0D57">
        <w:trPr>
          <w:trHeight w:val="165"/>
        </w:trPr>
        <w:tc>
          <w:tcPr>
            <w:tcW w:w="1282" w:type="dxa"/>
            <w:vMerge w:val="restart"/>
          </w:tcPr>
          <w:p w14:paraId="3EEF7740" w14:textId="77777777" w:rsidR="00546BDB" w:rsidRPr="00546BDB" w:rsidRDefault="00546BDB" w:rsidP="00546BDB">
            <w:pPr>
              <w:jc w:val="center"/>
              <w:rPr>
                <w:rFonts w:ascii="Times New Roman" w:hAnsi="Times New Roman" w:cs="Times New Roman"/>
                <w:sz w:val="28"/>
                <w:szCs w:val="28"/>
              </w:rPr>
            </w:pPr>
          </w:p>
          <w:p w14:paraId="03BE9B16"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2021 г.</w:t>
            </w:r>
          </w:p>
        </w:tc>
        <w:tc>
          <w:tcPr>
            <w:tcW w:w="356" w:type="dxa"/>
            <w:vMerge w:val="restart"/>
          </w:tcPr>
          <w:p w14:paraId="42503D62" w14:textId="77777777" w:rsidR="00546BDB" w:rsidRPr="00546BDB" w:rsidRDefault="00546BDB" w:rsidP="00546BDB">
            <w:pPr>
              <w:jc w:val="center"/>
              <w:rPr>
                <w:rFonts w:ascii="Times New Roman" w:hAnsi="Times New Roman" w:cs="Times New Roman"/>
                <w:sz w:val="28"/>
                <w:szCs w:val="28"/>
              </w:rPr>
            </w:pPr>
          </w:p>
          <w:p w14:paraId="1B4FC0C1"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3</w:t>
            </w:r>
          </w:p>
        </w:tc>
        <w:tc>
          <w:tcPr>
            <w:tcW w:w="1452" w:type="dxa"/>
            <w:gridSpan w:val="2"/>
          </w:tcPr>
          <w:p w14:paraId="5DA27205"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t>*</w:t>
            </w:r>
          </w:p>
        </w:tc>
        <w:tc>
          <w:tcPr>
            <w:tcW w:w="1986" w:type="dxa"/>
          </w:tcPr>
          <w:p w14:paraId="3BFD15B7" w14:textId="77777777" w:rsidR="00546BDB" w:rsidRPr="00546BDB" w:rsidRDefault="00546BDB" w:rsidP="00546BDB">
            <w:pPr>
              <w:jc w:val="center"/>
              <w:rPr>
                <w:rFonts w:ascii="Times New Roman" w:hAnsi="Times New Roman" w:cs="Times New Roman"/>
                <w:b/>
                <w:bCs/>
                <w:sz w:val="26"/>
                <w:szCs w:val="26"/>
              </w:rPr>
            </w:pPr>
            <w:r w:rsidRPr="00546BDB">
              <w:rPr>
                <w:rFonts w:ascii="Times New Roman" w:hAnsi="Times New Roman" w:cs="Times New Roman"/>
                <w:sz w:val="26"/>
                <w:szCs w:val="26"/>
              </w:rPr>
              <w:t>с. Калайджиево</w:t>
            </w:r>
          </w:p>
        </w:tc>
        <w:tc>
          <w:tcPr>
            <w:tcW w:w="2012" w:type="dxa"/>
          </w:tcPr>
          <w:p w14:paraId="7736D688"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200" w:type="dxa"/>
          </w:tcPr>
          <w:p w14:paraId="0DD1236F"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63186711" w14:textId="77777777" w:rsidTr="00AB0D57">
        <w:trPr>
          <w:trHeight w:val="142"/>
        </w:trPr>
        <w:tc>
          <w:tcPr>
            <w:tcW w:w="1282" w:type="dxa"/>
            <w:vMerge/>
          </w:tcPr>
          <w:p w14:paraId="2CCD6286" w14:textId="77777777" w:rsidR="00546BDB" w:rsidRPr="00546BDB" w:rsidRDefault="00546BDB" w:rsidP="00546BDB">
            <w:pPr>
              <w:jc w:val="center"/>
              <w:rPr>
                <w:rFonts w:ascii="Times New Roman" w:hAnsi="Times New Roman" w:cs="Times New Roman"/>
                <w:sz w:val="28"/>
                <w:szCs w:val="28"/>
              </w:rPr>
            </w:pPr>
          </w:p>
        </w:tc>
        <w:tc>
          <w:tcPr>
            <w:tcW w:w="356" w:type="dxa"/>
            <w:vMerge/>
          </w:tcPr>
          <w:p w14:paraId="5E4987C5" w14:textId="77777777" w:rsidR="00546BDB" w:rsidRPr="00546BDB" w:rsidRDefault="00546BDB" w:rsidP="00546BDB">
            <w:pPr>
              <w:jc w:val="center"/>
              <w:rPr>
                <w:rFonts w:ascii="Times New Roman" w:hAnsi="Times New Roman" w:cs="Times New Roman"/>
                <w:sz w:val="28"/>
                <w:szCs w:val="28"/>
              </w:rPr>
            </w:pPr>
          </w:p>
        </w:tc>
        <w:tc>
          <w:tcPr>
            <w:tcW w:w="1452" w:type="dxa"/>
            <w:gridSpan w:val="2"/>
          </w:tcPr>
          <w:p w14:paraId="45EA6948"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86" w:type="dxa"/>
          </w:tcPr>
          <w:p w14:paraId="4CD5CB64" w14:textId="77777777" w:rsidR="00546BDB" w:rsidRPr="00546BDB" w:rsidRDefault="00546BDB" w:rsidP="00546BDB">
            <w:pPr>
              <w:jc w:val="center"/>
              <w:rPr>
                <w:rFonts w:ascii="Times New Roman" w:hAnsi="Times New Roman" w:cs="Times New Roman"/>
                <w:b/>
                <w:bCs/>
                <w:sz w:val="26"/>
                <w:szCs w:val="26"/>
              </w:rPr>
            </w:pPr>
            <w:r w:rsidRPr="00546BDB">
              <w:rPr>
                <w:rFonts w:ascii="Times New Roman" w:hAnsi="Times New Roman" w:cs="Times New Roman"/>
                <w:sz w:val="26"/>
                <w:szCs w:val="26"/>
              </w:rPr>
              <w:t>с. Калайджиево</w:t>
            </w:r>
          </w:p>
        </w:tc>
        <w:tc>
          <w:tcPr>
            <w:tcW w:w="2012" w:type="dxa"/>
          </w:tcPr>
          <w:p w14:paraId="40E8AC2C"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200" w:type="dxa"/>
          </w:tcPr>
          <w:p w14:paraId="3921DC97"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54EFE8C6" w14:textId="77777777" w:rsidTr="00AB0D57">
        <w:trPr>
          <w:trHeight w:val="150"/>
        </w:trPr>
        <w:tc>
          <w:tcPr>
            <w:tcW w:w="1282" w:type="dxa"/>
            <w:vMerge/>
          </w:tcPr>
          <w:p w14:paraId="3A36EBB1" w14:textId="77777777" w:rsidR="00546BDB" w:rsidRPr="00546BDB" w:rsidRDefault="00546BDB" w:rsidP="00546BDB">
            <w:pPr>
              <w:jc w:val="center"/>
              <w:rPr>
                <w:rFonts w:ascii="Times New Roman" w:hAnsi="Times New Roman" w:cs="Times New Roman"/>
                <w:sz w:val="28"/>
                <w:szCs w:val="28"/>
              </w:rPr>
            </w:pPr>
          </w:p>
        </w:tc>
        <w:tc>
          <w:tcPr>
            <w:tcW w:w="356" w:type="dxa"/>
            <w:vMerge/>
          </w:tcPr>
          <w:p w14:paraId="67FCAA15" w14:textId="77777777" w:rsidR="00546BDB" w:rsidRPr="00546BDB" w:rsidRDefault="00546BDB" w:rsidP="00546BDB">
            <w:pPr>
              <w:jc w:val="center"/>
              <w:rPr>
                <w:rFonts w:ascii="Times New Roman" w:hAnsi="Times New Roman" w:cs="Times New Roman"/>
                <w:sz w:val="28"/>
                <w:szCs w:val="28"/>
              </w:rPr>
            </w:pPr>
          </w:p>
        </w:tc>
        <w:tc>
          <w:tcPr>
            <w:tcW w:w="1452" w:type="dxa"/>
            <w:gridSpan w:val="2"/>
          </w:tcPr>
          <w:p w14:paraId="6315DE17"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86" w:type="dxa"/>
          </w:tcPr>
          <w:p w14:paraId="58F5F8DD" w14:textId="77777777" w:rsidR="00546BDB" w:rsidRPr="00546BDB" w:rsidRDefault="00546BDB" w:rsidP="00546BDB">
            <w:pPr>
              <w:jc w:val="center"/>
              <w:rPr>
                <w:rFonts w:ascii="Times New Roman" w:hAnsi="Times New Roman" w:cs="Times New Roman"/>
                <w:b/>
                <w:bCs/>
                <w:sz w:val="26"/>
                <w:szCs w:val="26"/>
              </w:rPr>
            </w:pPr>
            <w:r w:rsidRPr="00546BDB">
              <w:rPr>
                <w:rFonts w:ascii="Times New Roman" w:hAnsi="Times New Roman" w:cs="Times New Roman"/>
                <w:sz w:val="26"/>
                <w:szCs w:val="26"/>
              </w:rPr>
              <w:t>с. Калайджиево</w:t>
            </w:r>
          </w:p>
        </w:tc>
        <w:tc>
          <w:tcPr>
            <w:tcW w:w="2012" w:type="dxa"/>
          </w:tcPr>
          <w:p w14:paraId="6F590E53"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200" w:type="dxa"/>
          </w:tcPr>
          <w:p w14:paraId="46877067"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433CDDB6" w14:textId="77777777" w:rsidTr="00AB0D57">
        <w:tc>
          <w:tcPr>
            <w:tcW w:w="1282" w:type="dxa"/>
          </w:tcPr>
          <w:p w14:paraId="12C1C71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2022 г.</w:t>
            </w:r>
          </w:p>
        </w:tc>
        <w:tc>
          <w:tcPr>
            <w:tcW w:w="1808" w:type="dxa"/>
            <w:gridSpan w:val="3"/>
          </w:tcPr>
          <w:p w14:paraId="2EFFFBC0"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1</w:t>
            </w:r>
          </w:p>
        </w:tc>
        <w:tc>
          <w:tcPr>
            <w:tcW w:w="1986" w:type="dxa"/>
          </w:tcPr>
          <w:p w14:paraId="2D69BD48" w14:textId="77777777" w:rsidR="00546BDB" w:rsidRPr="00546BDB" w:rsidRDefault="00546BDB" w:rsidP="00546BDB">
            <w:pPr>
              <w:jc w:val="center"/>
              <w:rPr>
                <w:rFonts w:ascii="Times New Roman" w:hAnsi="Times New Roman" w:cs="Times New Roman"/>
                <w:b/>
                <w:bCs/>
                <w:sz w:val="26"/>
                <w:szCs w:val="26"/>
              </w:rPr>
            </w:pPr>
            <w:r w:rsidRPr="00546BDB">
              <w:rPr>
                <w:rFonts w:ascii="Times New Roman" w:hAnsi="Times New Roman" w:cs="Times New Roman"/>
                <w:sz w:val="26"/>
                <w:szCs w:val="26"/>
              </w:rPr>
              <w:t>с. Калайджиево</w:t>
            </w:r>
          </w:p>
        </w:tc>
        <w:tc>
          <w:tcPr>
            <w:tcW w:w="2012" w:type="dxa"/>
          </w:tcPr>
          <w:p w14:paraId="4C8F4667"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200" w:type="dxa"/>
          </w:tcPr>
          <w:p w14:paraId="2F8CAFB1"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42D95A96" w14:textId="77777777" w:rsidTr="00AB0D57">
        <w:tc>
          <w:tcPr>
            <w:tcW w:w="1282" w:type="dxa"/>
          </w:tcPr>
          <w:p w14:paraId="111262B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2023 г.</w:t>
            </w:r>
          </w:p>
        </w:tc>
        <w:tc>
          <w:tcPr>
            <w:tcW w:w="1808" w:type="dxa"/>
            <w:gridSpan w:val="3"/>
          </w:tcPr>
          <w:p w14:paraId="0962BB6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tc>
        <w:tc>
          <w:tcPr>
            <w:tcW w:w="1986" w:type="dxa"/>
          </w:tcPr>
          <w:p w14:paraId="2BBC8150" w14:textId="77777777" w:rsidR="00546BDB" w:rsidRPr="00546BDB" w:rsidRDefault="00546BDB" w:rsidP="00546BDB">
            <w:pPr>
              <w:jc w:val="center"/>
              <w:rPr>
                <w:rFonts w:ascii="Times New Roman" w:hAnsi="Times New Roman" w:cs="Times New Roman"/>
                <w:b/>
                <w:bCs/>
                <w:sz w:val="26"/>
                <w:szCs w:val="26"/>
              </w:rPr>
            </w:pPr>
            <w:r w:rsidRPr="00546BDB">
              <w:rPr>
                <w:rFonts w:ascii="Times New Roman" w:hAnsi="Times New Roman" w:cs="Times New Roman"/>
                <w:b/>
                <w:bCs/>
                <w:sz w:val="26"/>
                <w:szCs w:val="26"/>
              </w:rPr>
              <w:t>-</w:t>
            </w:r>
          </w:p>
        </w:tc>
        <w:tc>
          <w:tcPr>
            <w:tcW w:w="2012" w:type="dxa"/>
          </w:tcPr>
          <w:p w14:paraId="79B9AF8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200" w:type="dxa"/>
          </w:tcPr>
          <w:p w14:paraId="6390BE17"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r>
      <w:tr w:rsidR="00546BDB" w:rsidRPr="00546BDB" w14:paraId="2AE5A04D" w14:textId="77777777" w:rsidTr="00AB0D57">
        <w:tc>
          <w:tcPr>
            <w:tcW w:w="1282" w:type="dxa"/>
          </w:tcPr>
          <w:p w14:paraId="27750B5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2024 г.</w:t>
            </w:r>
          </w:p>
        </w:tc>
        <w:tc>
          <w:tcPr>
            <w:tcW w:w="1808" w:type="dxa"/>
            <w:gridSpan w:val="3"/>
          </w:tcPr>
          <w:p w14:paraId="504153E3"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tc>
        <w:tc>
          <w:tcPr>
            <w:tcW w:w="1986" w:type="dxa"/>
          </w:tcPr>
          <w:p w14:paraId="753BFD49" w14:textId="77777777" w:rsidR="00546BDB" w:rsidRPr="00546BDB" w:rsidRDefault="00546BDB" w:rsidP="00546BDB">
            <w:pPr>
              <w:jc w:val="center"/>
              <w:rPr>
                <w:rFonts w:ascii="Times New Roman" w:hAnsi="Times New Roman" w:cs="Times New Roman"/>
                <w:b/>
                <w:bCs/>
                <w:sz w:val="26"/>
                <w:szCs w:val="26"/>
              </w:rPr>
            </w:pPr>
            <w:r w:rsidRPr="00546BDB">
              <w:rPr>
                <w:rFonts w:ascii="Times New Roman" w:hAnsi="Times New Roman" w:cs="Times New Roman"/>
                <w:b/>
                <w:bCs/>
                <w:sz w:val="26"/>
                <w:szCs w:val="26"/>
              </w:rPr>
              <w:t>-</w:t>
            </w:r>
          </w:p>
        </w:tc>
        <w:tc>
          <w:tcPr>
            <w:tcW w:w="2012" w:type="dxa"/>
          </w:tcPr>
          <w:p w14:paraId="1970C0D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200" w:type="dxa"/>
          </w:tcPr>
          <w:p w14:paraId="15A30AE5"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r>
    </w:tbl>
    <w:p w14:paraId="46436AC9" w14:textId="77777777" w:rsidR="00546BDB" w:rsidRPr="00546BDB" w:rsidRDefault="00546BDB" w:rsidP="00546BDB">
      <w:pPr>
        <w:spacing w:after="0" w:line="240" w:lineRule="auto"/>
        <w:jc w:val="both"/>
        <w:rPr>
          <w:rFonts w:ascii="Times New Roman" w:hAnsi="Times New Roman" w:cs="Times New Roman"/>
          <w:sz w:val="28"/>
          <w:szCs w:val="28"/>
        </w:rPr>
      </w:pPr>
    </w:p>
    <w:p w14:paraId="23647F6E" w14:textId="77777777" w:rsidR="00546BDB" w:rsidRPr="00546BDB" w:rsidRDefault="00546BDB" w:rsidP="00041842">
      <w:pPr>
        <w:spacing w:after="0" w:line="240" w:lineRule="auto"/>
        <w:ind w:firstLine="708"/>
        <w:jc w:val="both"/>
        <w:rPr>
          <w:rFonts w:ascii="Times New Roman" w:hAnsi="Times New Roman" w:cs="Times New Roman"/>
          <w:sz w:val="28"/>
          <w:szCs w:val="28"/>
        </w:rPr>
      </w:pPr>
      <w:r w:rsidRPr="00546BDB">
        <w:rPr>
          <w:rFonts w:ascii="Times New Roman" w:hAnsi="Times New Roman" w:cs="Times New Roman"/>
          <w:sz w:val="28"/>
          <w:szCs w:val="28"/>
        </w:rPr>
        <w:t xml:space="preserve">Родени, през периода 2015-2024 год., деца с постоянен/настоящ адрес в </w:t>
      </w:r>
      <w:r w:rsidRPr="00041842">
        <w:rPr>
          <w:rFonts w:ascii="Times New Roman" w:hAnsi="Times New Roman" w:cs="Times New Roman"/>
          <w:b/>
          <w:sz w:val="28"/>
          <w:szCs w:val="28"/>
        </w:rPr>
        <w:t>с. Тинтява</w:t>
      </w:r>
      <w:r w:rsidRPr="00546BDB">
        <w:rPr>
          <w:rFonts w:ascii="Times New Roman" w:hAnsi="Times New Roman" w:cs="Times New Roman"/>
          <w:sz w:val="28"/>
          <w:szCs w:val="28"/>
        </w:rPr>
        <w:t>, общ. Крумовград, обл. Кърджали:</w:t>
      </w:r>
    </w:p>
    <w:p w14:paraId="617973B4" w14:textId="77777777" w:rsidR="00546BDB" w:rsidRPr="00546BDB" w:rsidRDefault="00546BDB" w:rsidP="00546BDB">
      <w:pPr>
        <w:spacing w:after="0" w:line="240" w:lineRule="auto"/>
        <w:jc w:val="both"/>
        <w:rPr>
          <w:rFonts w:ascii="Times New Roman" w:hAnsi="Times New Roman" w:cs="Times New Roman"/>
          <w:sz w:val="28"/>
          <w:szCs w:val="28"/>
        </w:rPr>
      </w:pPr>
    </w:p>
    <w:tbl>
      <w:tblPr>
        <w:tblStyle w:val="a4"/>
        <w:tblW w:w="0" w:type="auto"/>
        <w:tblLook w:val="04A0" w:firstRow="1" w:lastRow="0" w:firstColumn="1" w:lastColumn="0" w:noHBand="0" w:noVBand="1"/>
      </w:tblPr>
      <w:tblGrid>
        <w:gridCol w:w="1282"/>
        <w:gridCol w:w="356"/>
        <w:gridCol w:w="15"/>
        <w:gridCol w:w="1455"/>
        <w:gridCol w:w="1979"/>
        <w:gridCol w:w="2003"/>
        <w:gridCol w:w="2198"/>
      </w:tblGrid>
      <w:tr w:rsidR="00546BDB" w:rsidRPr="00546BDB" w14:paraId="4FD739A2" w14:textId="77777777" w:rsidTr="00AB0D57">
        <w:tc>
          <w:tcPr>
            <w:tcW w:w="1282" w:type="dxa"/>
          </w:tcPr>
          <w:p w14:paraId="0B58AAF1" w14:textId="77777777" w:rsidR="00546BDB" w:rsidRPr="00546BDB" w:rsidRDefault="00546BDB" w:rsidP="00546BDB">
            <w:pPr>
              <w:jc w:val="both"/>
              <w:rPr>
                <w:rFonts w:ascii="Times New Roman" w:hAnsi="Times New Roman" w:cs="Times New Roman"/>
                <w:b/>
                <w:bCs/>
                <w:sz w:val="28"/>
                <w:szCs w:val="28"/>
              </w:rPr>
            </w:pPr>
            <w:r w:rsidRPr="00546BDB">
              <w:rPr>
                <w:rFonts w:ascii="Times New Roman" w:hAnsi="Times New Roman" w:cs="Times New Roman"/>
                <w:b/>
                <w:bCs/>
                <w:sz w:val="28"/>
                <w:szCs w:val="28"/>
              </w:rPr>
              <w:t>Год. на раждане</w:t>
            </w:r>
          </w:p>
        </w:tc>
        <w:tc>
          <w:tcPr>
            <w:tcW w:w="1826" w:type="dxa"/>
            <w:gridSpan w:val="3"/>
          </w:tcPr>
          <w:p w14:paraId="63A29E44"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t>Брой ученици</w:t>
            </w:r>
          </w:p>
        </w:tc>
        <w:tc>
          <w:tcPr>
            <w:tcW w:w="1979" w:type="dxa"/>
          </w:tcPr>
          <w:p w14:paraId="709E71D0"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t>Постоянен адрес</w:t>
            </w:r>
          </w:p>
        </w:tc>
        <w:tc>
          <w:tcPr>
            <w:tcW w:w="2003" w:type="dxa"/>
          </w:tcPr>
          <w:p w14:paraId="098133F9"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t>Настоящ адрес</w:t>
            </w:r>
          </w:p>
        </w:tc>
        <w:tc>
          <w:tcPr>
            <w:tcW w:w="2198" w:type="dxa"/>
          </w:tcPr>
          <w:p w14:paraId="3CB3913A"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t>Местоживеене</w:t>
            </w:r>
          </w:p>
        </w:tc>
      </w:tr>
      <w:tr w:rsidR="00546BDB" w:rsidRPr="00546BDB" w14:paraId="54C133C0" w14:textId="77777777" w:rsidTr="00AB0D57">
        <w:trPr>
          <w:trHeight w:val="180"/>
        </w:trPr>
        <w:tc>
          <w:tcPr>
            <w:tcW w:w="1282" w:type="dxa"/>
            <w:vMerge w:val="restart"/>
          </w:tcPr>
          <w:p w14:paraId="0ECAD458"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2015 г.</w:t>
            </w:r>
          </w:p>
        </w:tc>
        <w:tc>
          <w:tcPr>
            <w:tcW w:w="371" w:type="dxa"/>
            <w:gridSpan w:val="2"/>
            <w:vMerge w:val="restart"/>
          </w:tcPr>
          <w:p w14:paraId="1640FB4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w:t>
            </w:r>
          </w:p>
        </w:tc>
        <w:tc>
          <w:tcPr>
            <w:tcW w:w="1455" w:type="dxa"/>
          </w:tcPr>
          <w:p w14:paraId="55F58FD0"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t>*</w:t>
            </w:r>
          </w:p>
        </w:tc>
        <w:tc>
          <w:tcPr>
            <w:tcW w:w="1979" w:type="dxa"/>
          </w:tcPr>
          <w:p w14:paraId="489B0C68" w14:textId="77777777" w:rsidR="00546BDB" w:rsidRPr="00546BDB" w:rsidRDefault="00546BDB" w:rsidP="00546BDB">
            <w:pPr>
              <w:jc w:val="both"/>
              <w:rPr>
                <w:rFonts w:ascii="Times New Roman" w:hAnsi="Times New Roman" w:cs="Times New Roman"/>
                <w:sz w:val="26"/>
                <w:szCs w:val="26"/>
              </w:rPr>
            </w:pPr>
            <w:r w:rsidRPr="00546BDB">
              <w:rPr>
                <w:rFonts w:ascii="Times New Roman" w:hAnsi="Times New Roman" w:cs="Times New Roman"/>
                <w:sz w:val="26"/>
                <w:szCs w:val="26"/>
              </w:rPr>
              <w:t>с. Тинтява</w:t>
            </w:r>
          </w:p>
        </w:tc>
        <w:tc>
          <w:tcPr>
            <w:tcW w:w="2003" w:type="dxa"/>
          </w:tcPr>
          <w:p w14:paraId="7F37D68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198" w:type="dxa"/>
          </w:tcPr>
          <w:p w14:paraId="1C2F118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3EB2C6B9" w14:textId="77777777" w:rsidTr="00AB0D57">
        <w:trPr>
          <w:trHeight w:val="135"/>
        </w:trPr>
        <w:tc>
          <w:tcPr>
            <w:tcW w:w="1282" w:type="dxa"/>
            <w:vMerge/>
          </w:tcPr>
          <w:p w14:paraId="12EB2B50" w14:textId="77777777" w:rsidR="00546BDB" w:rsidRPr="00546BDB" w:rsidRDefault="00546BDB" w:rsidP="00546BDB">
            <w:pPr>
              <w:jc w:val="center"/>
              <w:rPr>
                <w:rFonts w:ascii="Times New Roman" w:hAnsi="Times New Roman" w:cs="Times New Roman"/>
                <w:sz w:val="28"/>
                <w:szCs w:val="28"/>
              </w:rPr>
            </w:pPr>
          </w:p>
        </w:tc>
        <w:tc>
          <w:tcPr>
            <w:tcW w:w="371" w:type="dxa"/>
            <w:gridSpan w:val="2"/>
            <w:vMerge/>
          </w:tcPr>
          <w:p w14:paraId="62E95861" w14:textId="77777777" w:rsidR="00546BDB" w:rsidRPr="00546BDB" w:rsidRDefault="00546BDB" w:rsidP="00546BDB">
            <w:pPr>
              <w:jc w:val="center"/>
              <w:rPr>
                <w:rFonts w:ascii="Times New Roman" w:hAnsi="Times New Roman" w:cs="Times New Roman"/>
                <w:sz w:val="28"/>
                <w:szCs w:val="28"/>
              </w:rPr>
            </w:pPr>
          </w:p>
        </w:tc>
        <w:tc>
          <w:tcPr>
            <w:tcW w:w="1455" w:type="dxa"/>
          </w:tcPr>
          <w:p w14:paraId="2CF0638C"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79" w:type="dxa"/>
          </w:tcPr>
          <w:p w14:paraId="1D27B153" w14:textId="77777777" w:rsidR="00546BDB" w:rsidRPr="00546BDB" w:rsidRDefault="00546BDB" w:rsidP="00546BDB">
            <w:pPr>
              <w:jc w:val="both"/>
              <w:rPr>
                <w:rFonts w:ascii="Times New Roman" w:hAnsi="Times New Roman" w:cs="Times New Roman"/>
                <w:sz w:val="26"/>
                <w:szCs w:val="26"/>
              </w:rPr>
            </w:pPr>
            <w:r w:rsidRPr="00546BDB">
              <w:rPr>
                <w:rFonts w:ascii="Times New Roman" w:hAnsi="Times New Roman" w:cs="Times New Roman"/>
                <w:sz w:val="26"/>
                <w:szCs w:val="26"/>
              </w:rPr>
              <w:t>с. Тинтява</w:t>
            </w:r>
          </w:p>
        </w:tc>
        <w:tc>
          <w:tcPr>
            <w:tcW w:w="2003" w:type="dxa"/>
          </w:tcPr>
          <w:p w14:paraId="16CA913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198" w:type="dxa"/>
          </w:tcPr>
          <w:p w14:paraId="743209E7"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2B0EADD9" w14:textId="77777777" w:rsidTr="00AB0D57">
        <w:trPr>
          <w:trHeight w:val="150"/>
        </w:trPr>
        <w:tc>
          <w:tcPr>
            <w:tcW w:w="1282" w:type="dxa"/>
            <w:vMerge w:val="restart"/>
          </w:tcPr>
          <w:p w14:paraId="6B7E7EF2" w14:textId="77777777" w:rsidR="00546BDB" w:rsidRPr="00546BDB" w:rsidRDefault="00546BDB" w:rsidP="00546BDB">
            <w:pPr>
              <w:jc w:val="center"/>
              <w:rPr>
                <w:rFonts w:ascii="Times New Roman" w:hAnsi="Times New Roman" w:cs="Times New Roman"/>
                <w:sz w:val="28"/>
                <w:szCs w:val="28"/>
              </w:rPr>
            </w:pPr>
          </w:p>
          <w:p w14:paraId="6ED8FEA6"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lastRenderedPageBreak/>
              <w:t xml:space="preserve">2016 г. </w:t>
            </w:r>
          </w:p>
        </w:tc>
        <w:tc>
          <w:tcPr>
            <w:tcW w:w="371" w:type="dxa"/>
            <w:gridSpan w:val="2"/>
            <w:vMerge w:val="restart"/>
          </w:tcPr>
          <w:p w14:paraId="15AE2683" w14:textId="77777777" w:rsidR="00546BDB" w:rsidRPr="00546BDB" w:rsidRDefault="00546BDB" w:rsidP="00546BDB">
            <w:pPr>
              <w:jc w:val="center"/>
              <w:rPr>
                <w:rFonts w:ascii="Times New Roman" w:hAnsi="Times New Roman" w:cs="Times New Roman"/>
                <w:sz w:val="28"/>
                <w:szCs w:val="28"/>
              </w:rPr>
            </w:pPr>
          </w:p>
          <w:p w14:paraId="55081AF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lastRenderedPageBreak/>
              <w:t>4</w:t>
            </w:r>
          </w:p>
        </w:tc>
        <w:tc>
          <w:tcPr>
            <w:tcW w:w="1455" w:type="dxa"/>
          </w:tcPr>
          <w:p w14:paraId="32FFA2D1"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lastRenderedPageBreak/>
              <w:t>*</w:t>
            </w:r>
          </w:p>
        </w:tc>
        <w:tc>
          <w:tcPr>
            <w:tcW w:w="1979" w:type="dxa"/>
          </w:tcPr>
          <w:p w14:paraId="1415F608" w14:textId="77777777" w:rsidR="00546BDB" w:rsidRPr="00546BDB" w:rsidRDefault="00546BDB" w:rsidP="00546BDB">
            <w:pPr>
              <w:jc w:val="both"/>
              <w:rPr>
                <w:rFonts w:ascii="Times New Roman" w:hAnsi="Times New Roman" w:cs="Times New Roman"/>
                <w:sz w:val="26"/>
                <w:szCs w:val="26"/>
              </w:rPr>
            </w:pPr>
            <w:r w:rsidRPr="00546BDB">
              <w:rPr>
                <w:rFonts w:ascii="Times New Roman" w:hAnsi="Times New Roman" w:cs="Times New Roman"/>
                <w:sz w:val="26"/>
                <w:szCs w:val="26"/>
              </w:rPr>
              <w:t>с. Тинтява</w:t>
            </w:r>
          </w:p>
        </w:tc>
        <w:tc>
          <w:tcPr>
            <w:tcW w:w="2003" w:type="dxa"/>
          </w:tcPr>
          <w:p w14:paraId="298C5D0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198" w:type="dxa"/>
          </w:tcPr>
          <w:p w14:paraId="08D9EABB"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64B7C0E1" w14:textId="77777777" w:rsidTr="00AB0D57">
        <w:trPr>
          <w:trHeight w:val="157"/>
        </w:trPr>
        <w:tc>
          <w:tcPr>
            <w:tcW w:w="1282" w:type="dxa"/>
            <w:vMerge/>
          </w:tcPr>
          <w:p w14:paraId="6D303439" w14:textId="77777777" w:rsidR="00546BDB" w:rsidRPr="00546BDB" w:rsidRDefault="00546BDB" w:rsidP="00546BDB">
            <w:pPr>
              <w:jc w:val="center"/>
              <w:rPr>
                <w:rFonts w:ascii="Times New Roman" w:hAnsi="Times New Roman" w:cs="Times New Roman"/>
                <w:sz w:val="28"/>
                <w:szCs w:val="28"/>
              </w:rPr>
            </w:pPr>
          </w:p>
        </w:tc>
        <w:tc>
          <w:tcPr>
            <w:tcW w:w="371" w:type="dxa"/>
            <w:gridSpan w:val="2"/>
            <w:vMerge/>
          </w:tcPr>
          <w:p w14:paraId="6D50591A" w14:textId="77777777" w:rsidR="00546BDB" w:rsidRPr="00546BDB" w:rsidRDefault="00546BDB" w:rsidP="00546BDB">
            <w:pPr>
              <w:jc w:val="center"/>
              <w:rPr>
                <w:rFonts w:ascii="Times New Roman" w:hAnsi="Times New Roman" w:cs="Times New Roman"/>
                <w:sz w:val="28"/>
                <w:szCs w:val="28"/>
              </w:rPr>
            </w:pPr>
          </w:p>
        </w:tc>
        <w:tc>
          <w:tcPr>
            <w:tcW w:w="1455" w:type="dxa"/>
          </w:tcPr>
          <w:p w14:paraId="3E7737F3"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79" w:type="dxa"/>
          </w:tcPr>
          <w:p w14:paraId="7EAA48B4" w14:textId="77777777" w:rsidR="00546BDB" w:rsidRPr="00546BDB" w:rsidRDefault="00546BDB" w:rsidP="00546BDB">
            <w:pPr>
              <w:jc w:val="both"/>
              <w:rPr>
                <w:rFonts w:ascii="Times New Roman" w:hAnsi="Times New Roman" w:cs="Times New Roman"/>
                <w:sz w:val="26"/>
                <w:szCs w:val="26"/>
              </w:rPr>
            </w:pPr>
            <w:r w:rsidRPr="00546BDB">
              <w:rPr>
                <w:rFonts w:ascii="Times New Roman" w:hAnsi="Times New Roman" w:cs="Times New Roman"/>
                <w:sz w:val="26"/>
                <w:szCs w:val="26"/>
              </w:rPr>
              <w:t>с. Тинтява</w:t>
            </w:r>
          </w:p>
        </w:tc>
        <w:tc>
          <w:tcPr>
            <w:tcW w:w="2003" w:type="dxa"/>
          </w:tcPr>
          <w:p w14:paraId="65B42304"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198" w:type="dxa"/>
          </w:tcPr>
          <w:p w14:paraId="4AB03395"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2096F486" w14:textId="77777777" w:rsidTr="00AB0D57">
        <w:trPr>
          <w:trHeight w:val="157"/>
        </w:trPr>
        <w:tc>
          <w:tcPr>
            <w:tcW w:w="1282" w:type="dxa"/>
            <w:vMerge/>
          </w:tcPr>
          <w:p w14:paraId="786F6B33" w14:textId="77777777" w:rsidR="00546BDB" w:rsidRPr="00546BDB" w:rsidRDefault="00546BDB" w:rsidP="00546BDB">
            <w:pPr>
              <w:jc w:val="center"/>
              <w:rPr>
                <w:rFonts w:ascii="Times New Roman" w:hAnsi="Times New Roman" w:cs="Times New Roman"/>
                <w:sz w:val="28"/>
                <w:szCs w:val="28"/>
              </w:rPr>
            </w:pPr>
          </w:p>
        </w:tc>
        <w:tc>
          <w:tcPr>
            <w:tcW w:w="371" w:type="dxa"/>
            <w:gridSpan w:val="2"/>
            <w:vMerge/>
          </w:tcPr>
          <w:p w14:paraId="65708035" w14:textId="77777777" w:rsidR="00546BDB" w:rsidRPr="00546BDB" w:rsidRDefault="00546BDB" w:rsidP="00546BDB">
            <w:pPr>
              <w:jc w:val="center"/>
              <w:rPr>
                <w:rFonts w:ascii="Times New Roman" w:hAnsi="Times New Roman" w:cs="Times New Roman"/>
                <w:sz w:val="28"/>
                <w:szCs w:val="28"/>
              </w:rPr>
            </w:pPr>
          </w:p>
        </w:tc>
        <w:tc>
          <w:tcPr>
            <w:tcW w:w="1455" w:type="dxa"/>
          </w:tcPr>
          <w:p w14:paraId="27F354AF"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79" w:type="dxa"/>
          </w:tcPr>
          <w:p w14:paraId="3D0498D6" w14:textId="77777777" w:rsidR="00546BDB" w:rsidRPr="00546BDB" w:rsidRDefault="00546BDB" w:rsidP="00546BDB">
            <w:pPr>
              <w:jc w:val="both"/>
              <w:rPr>
                <w:rFonts w:ascii="Times New Roman" w:hAnsi="Times New Roman" w:cs="Times New Roman"/>
                <w:sz w:val="26"/>
                <w:szCs w:val="26"/>
              </w:rPr>
            </w:pPr>
            <w:r w:rsidRPr="00546BDB">
              <w:rPr>
                <w:rFonts w:ascii="Times New Roman" w:hAnsi="Times New Roman" w:cs="Times New Roman"/>
                <w:sz w:val="26"/>
                <w:szCs w:val="26"/>
              </w:rPr>
              <w:t>с. Тинтява</w:t>
            </w:r>
          </w:p>
        </w:tc>
        <w:tc>
          <w:tcPr>
            <w:tcW w:w="2003" w:type="dxa"/>
          </w:tcPr>
          <w:p w14:paraId="74682CB8"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198" w:type="dxa"/>
          </w:tcPr>
          <w:p w14:paraId="5B888D06"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54FE9E81" w14:textId="77777777" w:rsidTr="00AB0D57">
        <w:trPr>
          <w:trHeight w:val="165"/>
        </w:trPr>
        <w:tc>
          <w:tcPr>
            <w:tcW w:w="1282" w:type="dxa"/>
            <w:vMerge/>
          </w:tcPr>
          <w:p w14:paraId="5A2F8E3F" w14:textId="77777777" w:rsidR="00546BDB" w:rsidRPr="00546BDB" w:rsidRDefault="00546BDB" w:rsidP="00546BDB">
            <w:pPr>
              <w:jc w:val="center"/>
              <w:rPr>
                <w:rFonts w:ascii="Times New Roman" w:hAnsi="Times New Roman" w:cs="Times New Roman"/>
                <w:sz w:val="28"/>
                <w:szCs w:val="28"/>
              </w:rPr>
            </w:pPr>
          </w:p>
        </w:tc>
        <w:tc>
          <w:tcPr>
            <w:tcW w:w="371" w:type="dxa"/>
            <w:gridSpan w:val="2"/>
            <w:vMerge/>
          </w:tcPr>
          <w:p w14:paraId="6D70F15B" w14:textId="77777777" w:rsidR="00546BDB" w:rsidRPr="00546BDB" w:rsidRDefault="00546BDB" w:rsidP="00546BDB">
            <w:pPr>
              <w:jc w:val="center"/>
              <w:rPr>
                <w:rFonts w:ascii="Times New Roman" w:hAnsi="Times New Roman" w:cs="Times New Roman"/>
                <w:sz w:val="28"/>
                <w:szCs w:val="28"/>
              </w:rPr>
            </w:pPr>
          </w:p>
        </w:tc>
        <w:tc>
          <w:tcPr>
            <w:tcW w:w="1455" w:type="dxa"/>
          </w:tcPr>
          <w:p w14:paraId="20E8348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79" w:type="dxa"/>
          </w:tcPr>
          <w:p w14:paraId="073424A5" w14:textId="77777777" w:rsidR="00546BDB" w:rsidRPr="00546BDB" w:rsidRDefault="00546BDB" w:rsidP="00546BDB">
            <w:pPr>
              <w:jc w:val="both"/>
              <w:rPr>
                <w:rFonts w:ascii="Times New Roman" w:hAnsi="Times New Roman" w:cs="Times New Roman"/>
                <w:sz w:val="26"/>
                <w:szCs w:val="26"/>
              </w:rPr>
            </w:pPr>
            <w:r w:rsidRPr="00546BDB">
              <w:rPr>
                <w:rFonts w:ascii="Times New Roman" w:hAnsi="Times New Roman" w:cs="Times New Roman"/>
                <w:sz w:val="26"/>
                <w:szCs w:val="26"/>
              </w:rPr>
              <w:t>с. Тинтява</w:t>
            </w:r>
          </w:p>
        </w:tc>
        <w:tc>
          <w:tcPr>
            <w:tcW w:w="2003" w:type="dxa"/>
          </w:tcPr>
          <w:p w14:paraId="766E7C3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198" w:type="dxa"/>
          </w:tcPr>
          <w:p w14:paraId="07A16078"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23816A67" w14:textId="77777777" w:rsidTr="00AB0D57">
        <w:trPr>
          <w:trHeight w:val="150"/>
        </w:trPr>
        <w:tc>
          <w:tcPr>
            <w:tcW w:w="1282" w:type="dxa"/>
            <w:vMerge w:val="restart"/>
          </w:tcPr>
          <w:p w14:paraId="47139C92" w14:textId="77777777" w:rsidR="00546BDB" w:rsidRPr="00546BDB" w:rsidRDefault="00546BDB" w:rsidP="00546BDB">
            <w:pPr>
              <w:jc w:val="center"/>
              <w:rPr>
                <w:rFonts w:ascii="Times New Roman" w:hAnsi="Times New Roman" w:cs="Times New Roman"/>
                <w:sz w:val="28"/>
                <w:szCs w:val="28"/>
              </w:rPr>
            </w:pPr>
          </w:p>
          <w:p w14:paraId="566A617B"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2017 г.</w:t>
            </w:r>
          </w:p>
        </w:tc>
        <w:tc>
          <w:tcPr>
            <w:tcW w:w="371" w:type="dxa"/>
            <w:gridSpan w:val="2"/>
            <w:vMerge w:val="restart"/>
          </w:tcPr>
          <w:p w14:paraId="4A2AA0B9" w14:textId="77777777" w:rsidR="00546BDB" w:rsidRPr="00546BDB" w:rsidRDefault="00546BDB" w:rsidP="00546BDB">
            <w:pPr>
              <w:jc w:val="center"/>
              <w:rPr>
                <w:rFonts w:ascii="Times New Roman" w:hAnsi="Times New Roman" w:cs="Times New Roman"/>
                <w:sz w:val="28"/>
                <w:szCs w:val="28"/>
              </w:rPr>
            </w:pPr>
          </w:p>
          <w:p w14:paraId="6064A868"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3</w:t>
            </w:r>
          </w:p>
        </w:tc>
        <w:tc>
          <w:tcPr>
            <w:tcW w:w="1455" w:type="dxa"/>
          </w:tcPr>
          <w:p w14:paraId="109D7766"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sz w:val="28"/>
                <w:szCs w:val="28"/>
              </w:rPr>
              <w:t>*</w:t>
            </w:r>
          </w:p>
        </w:tc>
        <w:tc>
          <w:tcPr>
            <w:tcW w:w="1979" w:type="dxa"/>
          </w:tcPr>
          <w:p w14:paraId="03FA40D3" w14:textId="77777777" w:rsidR="00546BDB" w:rsidRPr="00546BDB" w:rsidRDefault="00546BDB" w:rsidP="00546BDB">
            <w:pPr>
              <w:jc w:val="both"/>
              <w:rPr>
                <w:rFonts w:ascii="Times New Roman" w:hAnsi="Times New Roman" w:cs="Times New Roman"/>
                <w:sz w:val="26"/>
                <w:szCs w:val="26"/>
              </w:rPr>
            </w:pPr>
            <w:r w:rsidRPr="00546BDB">
              <w:rPr>
                <w:rFonts w:ascii="Times New Roman" w:hAnsi="Times New Roman" w:cs="Times New Roman"/>
                <w:sz w:val="26"/>
                <w:szCs w:val="26"/>
              </w:rPr>
              <w:t>с. Тинтява</w:t>
            </w:r>
          </w:p>
        </w:tc>
        <w:tc>
          <w:tcPr>
            <w:tcW w:w="2003" w:type="dxa"/>
          </w:tcPr>
          <w:p w14:paraId="32959E0B"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198" w:type="dxa"/>
          </w:tcPr>
          <w:p w14:paraId="30DCD91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2E994661" w14:textId="77777777" w:rsidTr="00AB0D57">
        <w:trPr>
          <w:trHeight w:val="165"/>
        </w:trPr>
        <w:tc>
          <w:tcPr>
            <w:tcW w:w="1282" w:type="dxa"/>
            <w:vMerge/>
          </w:tcPr>
          <w:p w14:paraId="36DBAE7C" w14:textId="77777777" w:rsidR="00546BDB" w:rsidRPr="00546BDB" w:rsidRDefault="00546BDB" w:rsidP="00546BDB">
            <w:pPr>
              <w:jc w:val="center"/>
              <w:rPr>
                <w:rFonts w:ascii="Times New Roman" w:hAnsi="Times New Roman" w:cs="Times New Roman"/>
                <w:sz w:val="28"/>
                <w:szCs w:val="28"/>
              </w:rPr>
            </w:pPr>
          </w:p>
        </w:tc>
        <w:tc>
          <w:tcPr>
            <w:tcW w:w="371" w:type="dxa"/>
            <w:gridSpan w:val="2"/>
            <w:vMerge/>
          </w:tcPr>
          <w:p w14:paraId="24C1A650" w14:textId="77777777" w:rsidR="00546BDB" w:rsidRPr="00546BDB" w:rsidRDefault="00546BDB" w:rsidP="00546BDB">
            <w:pPr>
              <w:jc w:val="center"/>
              <w:rPr>
                <w:rFonts w:ascii="Times New Roman" w:hAnsi="Times New Roman" w:cs="Times New Roman"/>
                <w:sz w:val="28"/>
                <w:szCs w:val="28"/>
              </w:rPr>
            </w:pPr>
          </w:p>
        </w:tc>
        <w:tc>
          <w:tcPr>
            <w:tcW w:w="1455" w:type="dxa"/>
          </w:tcPr>
          <w:p w14:paraId="341607A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79" w:type="dxa"/>
          </w:tcPr>
          <w:p w14:paraId="4C317607" w14:textId="77777777" w:rsidR="00546BDB" w:rsidRPr="00546BDB" w:rsidRDefault="00546BDB" w:rsidP="00546BDB">
            <w:pPr>
              <w:jc w:val="both"/>
              <w:rPr>
                <w:rFonts w:ascii="Times New Roman" w:hAnsi="Times New Roman" w:cs="Times New Roman"/>
                <w:sz w:val="26"/>
                <w:szCs w:val="26"/>
              </w:rPr>
            </w:pPr>
            <w:r w:rsidRPr="00546BDB">
              <w:rPr>
                <w:rFonts w:ascii="Times New Roman" w:hAnsi="Times New Roman" w:cs="Times New Roman"/>
                <w:sz w:val="26"/>
                <w:szCs w:val="26"/>
              </w:rPr>
              <w:t>с. Тинтява</w:t>
            </w:r>
          </w:p>
        </w:tc>
        <w:tc>
          <w:tcPr>
            <w:tcW w:w="2003" w:type="dxa"/>
          </w:tcPr>
          <w:p w14:paraId="2089BFE3"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198" w:type="dxa"/>
          </w:tcPr>
          <w:p w14:paraId="5F933D08"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08C81C69" w14:textId="77777777" w:rsidTr="00AB0D57">
        <w:trPr>
          <w:trHeight w:val="165"/>
        </w:trPr>
        <w:tc>
          <w:tcPr>
            <w:tcW w:w="1282" w:type="dxa"/>
            <w:vMerge/>
          </w:tcPr>
          <w:p w14:paraId="492DD559" w14:textId="77777777" w:rsidR="00546BDB" w:rsidRPr="00546BDB" w:rsidRDefault="00546BDB" w:rsidP="00546BDB">
            <w:pPr>
              <w:jc w:val="center"/>
              <w:rPr>
                <w:rFonts w:ascii="Times New Roman" w:hAnsi="Times New Roman" w:cs="Times New Roman"/>
                <w:sz w:val="28"/>
                <w:szCs w:val="28"/>
              </w:rPr>
            </w:pPr>
          </w:p>
        </w:tc>
        <w:tc>
          <w:tcPr>
            <w:tcW w:w="371" w:type="dxa"/>
            <w:gridSpan w:val="2"/>
            <w:vMerge/>
          </w:tcPr>
          <w:p w14:paraId="7E5E9690" w14:textId="77777777" w:rsidR="00546BDB" w:rsidRPr="00546BDB" w:rsidRDefault="00546BDB" w:rsidP="00546BDB">
            <w:pPr>
              <w:jc w:val="center"/>
              <w:rPr>
                <w:rFonts w:ascii="Times New Roman" w:hAnsi="Times New Roman" w:cs="Times New Roman"/>
                <w:sz w:val="28"/>
                <w:szCs w:val="28"/>
              </w:rPr>
            </w:pPr>
          </w:p>
        </w:tc>
        <w:tc>
          <w:tcPr>
            <w:tcW w:w="1455" w:type="dxa"/>
          </w:tcPr>
          <w:p w14:paraId="0DC30D5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79" w:type="dxa"/>
          </w:tcPr>
          <w:p w14:paraId="0EE3CCB4" w14:textId="77777777" w:rsidR="00546BDB" w:rsidRPr="00546BDB" w:rsidRDefault="00546BDB" w:rsidP="00546BDB">
            <w:pPr>
              <w:jc w:val="both"/>
              <w:rPr>
                <w:rFonts w:ascii="Times New Roman" w:hAnsi="Times New Roman" w:cs="Times New Roman"/>
                <w:sz w:val="26"/>
                <w:szCs w:val="26"/>
              </w:rPr>
            </w:pPr>
            <w:r w:rsidRPr="00546BDB">
              <w:rPr>
                <w:rFonts w:ascii="Times New Roman" w:hAnsi="Times New Roman" w:cs="Times New Roman"/>
                <w:sz w:val="26"/>
                <w:szCs w:val="26"/>
              </w:rPr>
              <w:t>с. Тинтява</w:t>
            </w:r>
          </w:p>
        </w:tc>
        <w:tc>
          <w:tcPr>
            <w:tcW w:w="2003" w:type="dxa"/>
          </w:tcPr>
          <w:p w14:paraId="5430BFC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198" w:type="dxa"/>
          </w:tcPr>
          <w:p w14:paraId="6D3AEDF7"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119C424A" w14:textId="77777777" w:rsidTr="00AB0D57">
        <w:trPr>
          <w:trHeight w:val="150"/>
        </w:trPr>
        <w:tc>
          <w:tcPr>
            <w:tcW w:w="1282" w:type="dxa"/>
            <w:vMerge w:val="restart"/>
          </w:tcPr>
          <w:p w14:paraId="7FF6AF66"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2018 г.</w:t>
            </w:r>
          </w:p>
        </w:tc>
        <w:tc>
          <w:tcPr>
            <w:tcW w:w="371" w:type="dxa"/>
            <w:gridSpan w:val="2"/>
            <w:vMerge w:val="restart"/>
          </w:tcPr>
          <w:p w14:paraId="35B3D24B"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w:t>
            </w:r>
          </w:p>
        </w:tc>
        <w:tc>
          <w:tcPr>
            <w:tcW w:w="1455" w:type="dxa"/>
          </w:tcPr>
          <w:p w14:paraId="4E9752FF"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sz w:val="28"/>
                <w:szCs w:val="28"/>
              </w:rPr>
              <w:t>*</w:t>
            </w:r>
          </w:p>
        </w:tc>
        <w:tc>
          <w:tcPr>
            <w:tcW w:w="1979" w:type="dxa"/>
          </w:tcPr>
          <w:p w14:paraId="1E57F2FB" w14:textId="77777777" w:rsidR="00546BDB" w:rsidRPr="00546BDB" w:rsidRDefault="00546BDB" w:rsidP="00546BDB">
            <w:pPr>
              <w:jc w:val="both"/>
              <w:rPr>
                <w:rFonts w:ascii="Times New Roman" w:hAnsi="Times New Roman" w:cs="Times New Roman"/>
                <w:sz w:val="26"/>
                <w:szCs w:val="26"/>
              </w:rPr>
            </w:pPr>
            <w:r w:rsidRPr="00546BDB">
              <w:rPr>
                <w:rFonts w:ascii="Times New Roman" w:hAnsi="Times New Roman" w:cs="Times New Roman"/>
                <w:sz w:val="26"/>
                <w:szCs w:val="26"/>
              </w:rPr>
              <w:t>с. Тинтява</w:t>
            </w:r>
          </w:p>
        </w:tc>
        <w:tc>
          <w:tcPr>
            <w:tcW w:w="2003" w:type="dxa"/>
          </w:tcPr>
          <w:p w14:paraId="2F1141B4"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198" w:type="dxa"/>
          </w:tcPr>
          <w:p w14:paraId="44126AE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225ACFED" w14:textId="77777777" w:rsidTr="00AB0D57">
        <w:trPr>
          <w:trHeight w:val="165"/>
        </w:trPr>
        <w:tc>
          <w:tcPr>
            <w:tcW w:w="1282" w:type="dxa"/>
            <w:vMerge/>
          </w:tcPr>
          <w:p w14:paraId="32A7DBF6" w14:textId="77777777" w:rsidR="00546BDB" w:rsidRPr="00546BDB" w:rsidRDefault="00546BDB" w:rsidP="00546BDB">
            <w:pPr>
              <w:jc w:val="center"/>
              <w:rPr>
                <w:rFonts w:ascii="Times New Roman" w:hAnsi="Times New Roman" w:cs="Times New Roman"/>
                <w:sz w:val="28"/>
                <w:szCs w:val="28"/>
              </w:rPr>
            </w:pPr>
          </w:p>
        </w:tc>
        <w:tc>
          <w:tcPr>
            <w:tcW w:w="371" w:type="dxa"/>
            <w:gridSpan w:val="2"/>
            <w:vMerge/>
          </w:tcPr>
          <w:p w14:paraId="6CAE465B" w14:textId="77777777" w:rsidR="00546BDB" w:rsidRPr="00546BDB" w:rsidRDefault="00546BDB" w:rsidP="00546BDB">
            <w:pPr>
              <w:jc w:val="center"/>
              <w:rPr>
                <w:rFonts w:ascii="Times New Roman" w:hAnsi="Times New Roman" w:cs="Times New Roman"/>
                <w:sz w:val="28"/>
                <w:szCs w:val="28"/>
              </w:rPr>
            </w:pPr>
          </w:p>
        </w:tc>
        <w:tc>
          <w:tcPr>
            <w:tcW w:w="1455" w:type="dxa"/>
          </w:tcPr>
          <w:p w14:paraId="74CDF0A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79" w:type="dxa"/>
          </w:tcPr>
          <w:p w14:paraId="1B96A145" w14:textId="77777777" w:rsidR="00546BDB" w:rsidRPr="00546BDB" w:rsidRDefault="00546BDB" w:rsidP="00546BDB">
            <w:pPr>
              <w:jc w:val="both"/>
              <w:rPr>
                <w:rFonts w:ascii="Times New Roman" w:hAnsi="Times New Roman" w:cs="Times New Roman"/>
                <w:sz w:val="26"/>
                <w:szCs w:val="26"/>
              </w:rPr>
            </w:pPr>
            <w:r w:rsidRPr="00546BDB">
              <w:rPr>
                <w:rFonts w:ascii="Times New Roman" w:hAnsi="Times New Roman" w:cs="Times New Roman"/>
                <w:sz w:val="26"/>
                <w:szCs w:val="26"/>
              </w:rPr>
              <w:t>с. Тинтява</w:t>
            </w:r>
          </w:p>
        </w:tc>
        <w:tc>
          <w:tcPr>
            <w:tcW w:w="2003" w:type="dxa"/>
          </w:tcPr>
          <w:p w14:paraId="7CB5A31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198" w:type="dxa"/>
          </w:tcPr>
          <w:p w14:paraId="5F3F8193"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4BA06586" w14:textId="77777777" w:rsidTr="00AB0D57">
        <w:trPr>
          <w:trHeight w:val="150"/>
        </w:trPr>
        <w:tc>
          <w:tcPr>
            <w:tcW w:w="1282" w:type="dxa"/>
            <w:vMerge w:val="restart"/>
          </w:tcPr>
          <w:p w14:paraId="10E783AD" w14:textId="77777777" w:rsidR="00546BDB" w:rsidRPr="00546BDB" w:rsidRDefault="00546BDB" w:rsidP="00546BDB">
            <w:pPr>
              <w:jc w:val="center"/>
              <w:rPr>
                <w:rFonts w:ascii="Times New Roman" w:hAnsi="Times New Roman" w:cs="Times New Roman"/>
                <w:sz w:val="28"/>
                <w:szCs w:val="28"/>
              </w:rPr>
            </w:pPr>
          </w:p>
          <w:p w14:paraId="1CB34FC1"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2019 г.</w:t>
            </w:r>
          </w:p>
        </w:tc>
        <w:tc>
          <w:tcPr>
            <w:tcW w:w="371" w:type="dxa"/>
            <w:gridSpan w:val="2"/>
            <w:vMerge w:val="restart"/>
          </w:tcPr>
          <w:p w14:paraId="260752AA" w14:textId="77777777" w:rsidR="00546BDB" w:rsidRPr="00546BDB" w:rsidRDefault="00546BDB" w:rsidP="00546BDB">
            <w:pPr>
              <w:jc w:val="center"/>
              <w:rPr>
                <w:rFonts w:ascii="Times New Roman" w:hAnsi="Times New Roman" w:cs="Times New Roman"/>
                <w:sz w:val="28"/>
                <w:szCs w:val="28"/>
              </w:rPr>
            </w:pPr>
          </w:p>
          <w:p w14:paraId="01FB1C67"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3</w:t>
            </w:r>
          </w:p>
        </w:tc>
        <w:tc>
          <w:tcPr>
            <w:tcW w:w="1455" w:type="dxa"/>
          </w:tcPr>
          <w:p w14:paraId="197D4A53"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sz w:val="28"/>
                <w:szCs w:val="28"/>
              </w:rPr>
              <w:t>*</w:t>
            </w:r>
          </w:p>
        </w:tc>
        <w:tc>
          <w:tcPr>
            <w:tcW w:w="1979" w:type="dxa"/>
          </w:tcPr>
          <w:p w14:paraId="769920C0" w14:textId="77777777" w:rsidR="00546BDB" w:rsidRPr="00546BDB" w:rsidRDefault="00546BDB" w:rsidP="00546BDB">
            <w:pPr>
              <w:jc w:val="both"/>
              <w:rPr>
                <w:rFonts w:ascii="Times New Roman" w:hAnsi="Times New Roman" w:cs="Times New Roman"/>
                <w:sz w:val="26"/>
                <w:szCs w:val="26"/>
              </w:rPr>
            </w:pPr>
            <w:r w:rsidRPr="00546BDB">
              <w:rPr>
                <w:rFonts w:ascii="Times New Roman" w:hAnsi="Times New Roman" w:cs="Times New Roman"/>
                <w:sz w:val="26"/>
                <w:szCs w:val="26"/>
              </w:rPr>
              <w:t>с. Тинтява</w:t>
            </w:r>
          </w:p>
        </w:tc>
        <w:tc>
          <w:tcPr>
            <w:tcW w:w="2003" w:type="dxa"/>
          </w:tcPr>
          <w:p w14:paraId="6B8A6B58"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198" w:type="dxa"/>
          </w:tcPr>
          <w:p w14:paraId="38450A14"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4168EE12" w14:textId="77777777" w:rsidTr="00AB0D57">
        <w:trPr>
          <w:trHeight w:val="157"/>
        </w:trPr>
        <w:tc>
          <w:tcPr>
            <w:tcW w:w="1282" w:type="dxa"/>
            <w:vMerge/>
          </w:tcPr>
          <w:p w14:paraId="6363B1B9" w14:textId="77777777" w:rsidR="00546BDB" w:rsidRPr="00546BDB" w:rsidRDefault="00546BDB" w:rsidP="00546BDB">
            <w:pPr>
              <w:jc w:val="center"/>
              <w:rPr>
                <w:rFonts w:ascii="Times New Roman" w:hAnsi="Times New Roman" w:cs="Times New Roman"/>
                <w:sz w:val="28"/>
                <w:szCs w:val="28"/>
              </w:rPr>
            </w:pPr>
          </w:p>
        </w:tc>
        <w:tc>
          <w:tcPr>
            <w:tcW w:w="371" w:type="dxa"/>
            <w:gridSpan w:val="2"/>
            <w:vMerge/>
          </w:tcPr>
          <w:p w14:paraId="02A60391" w14:textId="77777777" w:rsidR="00546BDB" w:rsidRPr="00546BDB" w:rsidRDefault="00546BDB" w:rsidP="00546BDB">
            <w:pPr>
              <w:jc w:val="center"/>
              <w:rPr>
                <w:rFonts w:ascii="Times New Roman" w:hAnsi="Times New Roman" w:cs="Times New Roman"/>
                <w:sz w:val="28"/>
                <w:szCs w:val="28"/>
              </w:rPr>
            </w:pPr>
          </w:p>
        </w:tc>
        <w:tc>
          <w:tcPr>
            <w:tcW w:w="1455" w:type="dxa"/>
          </w:tcPr>
          <w:p w14:paraId="35E380BB"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79" w:type="dxa"/>
          </w:tcPr>
          <w:p w14:paraId="73CE6278" w14:textId="77777777" w:rsidR="00546BDB" w:rsidRPr="00546BDB" w:rsidRDefault="00546BDB" w:rsidP="00546BDB">
            <w:pPr>
              <w:jc w:val="both"/>
              <w:rPr>
                <w:rFonts w:ascii="Times New Roman" w:hAnsi="Times New Roman" w:cs="Times New Roman"/>
                <w:sz w:val="26"/>
                <w:szCs w:val="26"/>
              </w:rPr>
            </w:pPr>
            <w:r w:rsidRPr="00546BDB">
              <w:rPr>
                <w:rFonts w:ascii="Times New Roman" w:hAnsi="Times New Roman" w:cs="Times New Roman"/>
                <w:sz w:val="26"/>
                <w:szCs w:val="26"/>
              </w:rPr>
              <w:t>с. Тинтява</w:t>
            </w:r>
          </w:p>
        </w:tc>
        <w:tc>
          <w:tcPr>
            <w:tcW w:w="2003" w:type="dxa"/>
          </w:tcPr>
          <w:p w14:paraId="4FA492F3"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198" w:type="dxa"/>
          </w:tcPr>
          <w:p w14:paraId="77A649C4"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522ED3C1" w14:textId="77777777" w:rsidTr="00AB0D57">
        <w:trPr>
          <w:trHeight w:val="165"/>
        </w:trPr>
        <w:tc>
          <w:tcPr>
            <w:tcW w:w="1282" w:type="dxa"/>
            <w:vMerge/>
          </w:tcPr>
          <w:p w14:paraId="71820AC4" w14:textId="77777777" w:rsidR="00546BDB" w:rsidRPr="00546BDB" w:rsidRDefault="00546BDB" w:rsidP="00546BDB">
            <w:pPr>
              <w:jc w:val="center"/>
              <w:rPr>
                <w:rFonts w:ascii="Times New Roman" w:hAnsi="Times New Roman" w:cs="Times New Roman"/>
                <w:sz w:val="28"/>
                <w:szCs w:val="28"/>
              </w:rPr>
            </w:pPr>
          </w:p>
        </w:tc>
        <w:tc>
          <w:tcPr>
            <w:tcW w:w="371" w:type="dxa"/>
            <w:gridSpan w:val="2"/>
            <w:vMerge/>
          </w:tcPr>
          <w:p w14:paraId="24E4066D" w14:textId="77777777" w:rsidR="00546BDB" w:rsidRPr="00546BDB" w:rsidRDefault="00546BDB" w:rsidP="00546BDB">
            <w:pPr>
              <w:jc w:val="center"/>
              <w:rPr>
                <w:rFonts w:ascii="Times New Roman" w:hAnsi="Times New Roman" w:cs="Times New Roman"/>
                <w:sz w:val="28"/>
                <w:szCs w:val="28"/>
              </w:rPr>
            </w:pPr>
          </w:p>
        </w:tc>
        <w:tc>
          <w:tcPr>
            <w:tcW w:w="1455" w:type="dxa"/>
          </w:tcPr>
          <w:p w14:paraId="5AD75BF0"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79" w:type="dxa"/>
          </w:tcPr>
          <w:p w14:paraId="12EEE5F3" w14:textId="77777777" w:rsidR="00546BDB" w:rsidRPr="00546BDB" w:rsidRDefault="00546BDB" w:rsidP="00546BDB">
            <w:pPr>
              <w:jc w:val="both"/>
              <w:rPr>
                <w:rFonts w:ascii="Times New Roman" w:hAnsi="Times New Roman" w:cs="Times New Roman"/>
                <w:sz w:val="26"/>
                <w:szCs w:val="26"/>
              </w:rPr>
            </w:pPr>
            <w:r w:rsidRPr="00546BDB">
              <w:rPr>
                <w:rFonts w:ascii="Times New Roman" w:hAnsi="Times New Roman" w:cs="Times New Roman"/>
                <w:sz w:val="26"/>
                <w:szCs w:val="26"/>
              </w:rPr>
              <w:t>с. Тинтява</w:t>
            </w:r>
          </w:p>
        </w:tc>
        <w:tc>
          <w:tcPr>
            <w:tcW w:w="2003" w:type="dxa"/>
          </w:tcPr>
          <w:p w14:paraId="71F853FF"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198" w:type="dxa"/>
          </w:tcPr>
          <w:p w14:paraId="5EBB4ABB"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74AAD4EE" w14:textId="77777777" w:rsidTr="00AB0D57">
        <w:trPr>
          <w:trHeight w:val="135"/>
        </w:trPr>
        <w:tc>
          <w:tcPr>
            <w:tcW w:w="1282" w:type="dxa"/>
            <w:vMerge w:val="restart"/>
          </w:tcPr>
          <w:p w14:paraId="697E7B90" w14:textId="77777777" w:rsidR="00546BDB" w:rsidRPr="00546BDB" w:rsidRDefault="00546BDB" w:rsidP="00546BDB">
            <w:pPr>
              <w:jc w:val="center"/>
              <w:rPr>
                <w:rFonts w:ascii="Times New Roman" w:hAnsi="Times New Roman" w:cs="Times New Roman"/>
                <w:sz w:val="28"/>
                <w:szCs w:val="28"/>
              </w:rPr>
            </w:pPr>
          </w:p>
          <w:p w14:paraId="34572518"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2020 г.</w:t>
            </w:r>
          </w:p>
        </w:tc>
        <w:tc>
          <w:tcPr>
            <w:tcW w:w="371" w:type="dxa"/>
            <w:gridSpan w:val="2"/>
            <w:vMerge w:val="restart"/>
          </w:tcPr>
          <w:p w14:paraId="0E36E522" w14:textId="77777777" w:rsidR="00546BDB" w:rsidRPr="00546BDB" w:rsidRDefault="00546BDB" w:rsidP="00546BDB">
            <w:pPr>
              <w:jc w:val="center"/>
              <w:rPr>
                <w:rFonts w:ascii="Times New Roman" w:hAnsi="Times New Roman" w:cs="Times New Roman"/>
                <w:sz w:val="28"/>
                <w:szCs w:val="28"/>
              </w:rPr>
            </w:pPr>
          </w:p>
          <w:p w14:paraId="6B0113E7"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3</w:t>
            </w:r>
          </w:p>
        </w:tc>
        <w:tc>
          <w:tcPr>
            <w:tcW w:w="1455" w:type="dxa"/>
          </w:tcPr>
          <w:p w14:paraId="23657ADB"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79" w:type="dxa"/>
          </w:tcPr>
          <w:p w14:paraId="0726F9CE" w14:textId="77777777" w:rsidR="00546BDB" w:rsidRPr="00546BDB" w:rsidRDefault="00546BDB" w:rsidP="00546BDB">
            <w:pPr>
              <w:jc w:val="both"/>
              <w:rPr>
                <w:rFonts w:ascii="Times New Roman" w:hAnsi="Times New Roman" w:cs="Times New Roman"/>
                <w:sz w:val="26"/>
                <w:szCs w:val="26"/>
              </w:rPr>
            </w:pPr>
            <w:r w:rsidRPr="00546BDB">
              <w:rPr>
                <w:rFonts w:ascii="Times New Roman" w:hAnsi="Times New Roman" w:cs="Times New Roman"/>
                <w:sz w:val="26"/>
                <w:szCs w:val="26"/>
              </w:rPr>
              <w:t>с. Тинтява</w:t>
            </w:r>
          </w:p>
        </w:tc>
        <w:tc>
          <w:tcPr>
            <w:tcW w:w="2003" w:type="dxa"/>
          </w:tcPr>
          <w:p w14:paraId="7D4A09E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198" w:type="dxa"/>
          </w:tcPr>
          <w:p w14:paraId="1C6BF536"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1E280861" w14:textId="77777777" w:rsidTr="00AB0D57">
        <w:trPr>
          <w:trHeight w:val="180"/>
        </w:trPr>
        <w:tc>
          <w:tcPr>
            <w:tcW w:w="1282" w:type="dxa"/>
            <w:vMerge/>
          </w:tcPr>
          <w:p w14:paraId="58B7B721" w14:textId="77777777" w:rsidR="00546BDB" w:rsidRPr="00546BDB" w:rsidRDefault="00546BDB" w:rsidP="00546BDB">
            <w:pPr>
              <w:jc w:val="center"/>
              <w:rPr>
                <w:rFonts w:ascii="Times New Roman" w:hAnsi="Times New Roman" w:cs="Times New Roman"/>
                <w:sz w:val="28"/>
                <w:szCs w:val="28"/>
              </w:rPr>
            </w:pPr>
          </w:p>
        </w:tc>
        <w:tc>
          <w:tcPr>
            <w:tcW w:w="371" w:type="dxa"/>
            <w:gridSpan w:val="2"/>
            <w:vMerge/>
          </w:tcPr>
          <w:p w14:paraId="1AF952D2" w14:textId="77777777" w:rsidR="00546BDB" w:rsidRPr="00546BDB" w:rsidRDefault="00546BDB" w:rsidP="00546BDB">
            <w:pPr>
              <w:jc w:val="center"/>
              <w:rPr>
                <w:rFonts w:ascii="Times New Roman" w:hAnsi="Times New Roman" w:cs="Times New Roman"/>
                <w:sz w:val="28"/>
                <w:szCs w:val="28"/>
              </w:rPr>
            </w:pPr>
          </w:p>
        </w:tc>
        <w:tc>
          <w:tcPr>
            <w:tcW w:w="1455" w:type="dxa"/>
          </w:tcPr>
          <w:p w14:paraId="69EAEFF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79" w:type="dxa"/>
          </w:tcPr>
          <w:p w14:paraId="7505DBD5" w14:textId="77777777" w:rsidR="00546BDB" w:rsidRPr="00546BDB" w:rsidRDefault="00546BDB" w:rsidP="00546BDB">
            <w:pPr>
              <w:jc w:val="both"/>
              <w:rPr>
                <w:rFonts w:ascii="Times New Roman" w:hAnsi="Times New Roman" w:cs="Times New Roman"/>
                <w:sz w:val="26"/>
                <w:szCs w:val="26"/>
              </w:rPr>
            </w:pPr>
            <w:r w:rsidRPr="00546BDB">
              <w:rPr>
                <w:rFonts w:ascii="Times New Roman" w:hAnsi="Times New Roman" w:cs="Times New Roman"/>
                <w:sz w:val="26"/>
                <w:szCs w:val="26"/>
              </w:rPr>
              <w:t>с. Тинтява</w:t>
            </w:r>
          </w:p>
        </w:tc>
        <w:tc>
          <w:tcPr>
            <w:tcW w:w="2003" w:type="dxa"/>
          </w:tcPr>
          <w:p w14:paraId="7CCF5E2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198" w:type="dxa"/>
          </w:tcPr>
          <w:p w14:paraId="3A5D08D1"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5769E851" w14:textId="77777777" w:rsidTr="00AB0D57">
        <w:trPr>
          <w:trHeight w:val="180"/>
        </w:trPr>
        <w:tc>
          <w:tcPr>
            <w:tcW w:w="1282" w:type="dxa"/>
            <w:vMerge/>
          </w:tcPr>
          <w:p w14:paraId="00D62B89" w14:textId="77777777" w:rsidR="00546BDB" w:rsidRPr="00546BDB" w:rsidRDefault="00546BDB" w:rsidP="00546BDB">
            <w:pPr>
              <w:jc w:val="center"/>
              <w:rPr>
                <w:rFonts w:ascii="Times New Roman" w:hAnsi="Times New Roman" w:cs="Times New Roman"/>
                <w:sz w:val="28"/>
                <w:szCs w:val="28"/>
              </w:rPr>
            </w:pPr>
          </w:p>
        </w:tc>
        <w:tc>
          <w:tcPr>
            <w:tcW w:w="371" w:type="dxa"/>
            <w:gridSpan w:val="2"/>
            <w:vMerge/>
          </w:tcPr>
          <w:p w14:paraId="3350E662" w14:textId="77777777" w:rsidR="00546BDB" w:rsidRPr="00546BDB" w:rsidRDefault="00546BDB" w:rsidP="00546BDB">
            <w:pPr>
              <w:jc w:val="center"/>
              <w:rPr>
                <w:rFonts w:ascii="Times New Roman" w:hAnsi="Times New Roman" w:cs="Times New Roman"/>
                <w:sz w:val="28"/>
                <w:szCs w:val="28"/>
              </w:rPr>
            </w:pPr>
          </w:p>
        </w:tc>
        <w:tc>
          <w:tcPr>
            <w:tcW w:w="1455" w:type="dxa"/>
          </w:tcPr>
          <w:p w14:paraId="41A31F9C"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79" w:type="dxa"/>
          </w:tcPr>
          <w:p w14:paraId="2A007921" w14:textId="77777777" w:rsidR="00546BDB" w:rsidRPr="00546BDB" w:rsidRDefault="00546BDB" w:rsidP="00546BDB">
            <w:pPr>
              <w:jc w:val="both"/>
              <w:rPr>
                <w:rFonts w:ascii="Times New Roman" w:hAnsi="Times New Roman" w:cs="Times New Roman"/>
                <w:sz w:val="26"/>
                <w:szCs w:val="26"/>
              </w:rPr>
            </w:pPr>
            <w:r w:rsidRPr="00546BDB">
              <w:rPr>
                <w:rFonts w:ascii="Times New Roman" w:hAnsi="Times New Roman" w:cs="Times New Roman"/>
                <w:sz w:val="26"/>
                <w:szCs w:val="26"/>
              </w:rPr>
              <w:t>с. Тинтява</w:t>
            </w:r>
          </w:p>
        </w:tc>
        <w:tc>
          <w:tcPr>
            <w:tcW w:w="2003" w:type="dxa"/>
          </w:tcPr>
          <w:p w14:paraId="6F33B3D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198" w:type="dxa"/>
          </w:tcPr>
          <w:p w14:paraId="2D880D10"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1AC0C695" w14:textId="77777777" w:rsidTr="00AB0D57">
        <w:trPr>
          <w:trHeight w:val="150"/>
        </w:trPr>
        <w:tc>
          <w:tcPr>
            <w:tcW w:w="1282" w:type="dxa"/>
            <w:vMerge w:val="restart"/>
          </w:tcPr>
          <w:p w14:paraId="15024C89" w14:textId="77777777" w:rsidR="00546BDB" w:rsidRPr="00546BDB" w:rsidRDefault="00546BDB" w:rsidP="00546BDB">
            <w:pPr>
              <w:jc w:val="center"/>
              <w:rPr>
                <w:rFonts w:ascii="Times New Roman" w:hAnsi="Times New Roman" w:cs="Times New Roman"/>
                <w:sz w:val="28"/>
                <w:szCs w:val="28"/>
              </w:rPr>
            </w:pPr>
          </w:p>
          <w:p w14:paraId="143EE6D5"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2021 г.</w:t>
            </w:r>
          </w:p>
        </w:tc>
        <w:tc>
          <w:tcPr>
            <w:tcW w:w="371" w:type="dxa"/>
            <w:gridSpan w:val="2"/>
            <w:vMerge w:val="restart"/>
          </w:tcPr>
          <w:p w14:paraId="4C2A42A9" w14:textId="77777777" w:rsidR="00546BDB" w:rsidRPr="00546BDB" w:rsidRDefault="00546BDB" w:rsidP="00546BDB">
            <w:pPr>
              <w:jc w:val="center"/>
              <w:rPr>
                <w:rFonts w:ascii="Times New Roman" w:hAnsi="Times New Roman" w:cs="Times New Roman"/>
                <w:sz w:val="28"/>
                <w:szCs w:val="28"/>
              </w:rPr>
            </w:pPr>
          </w:p>
          <w:p w14:paraId="0C4C199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3</w:t>
            </w:r>
          </w:p>
        </w:tc>
        <w:tc>
          <w:tcPr>
            <w:tcW w:w="1455" w:type="dxa"/>
          </w:tcPr>
          <w:p w14:paraId="5E7ED201"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sz w:val="28"/>
                <w:szCs w:val="28"/>
              </w:rPr>
              <w:t>*</w:t>
            </w:r>
          </w:p>
        </w:tc>
        <w:tc>
          <w:tcPr>
            <w:tcW w:w="1979" w:type="dxa"/>
          </w:tcPr>
          <w:p w14:paraId="424B5EE2" w14:textId="77777777" w:rsidR="00546BDB" w:rsidRPr="00546BDB" w:rsidRDefault="00546BDB" w:rsidP="00546BDB">
            <w:pPr>
              <w:jc w:val="both"/>
              <w:rPr>
                <w:rFonts w:ascii="Times New Roman" w:hAnsi="Times New Roman" w:cs="Times New Roman"/>
                <w:sz w:val="26"/>
                <w:szCs w:val="26"/>
              </w:rPr>
            </w:pPr>
            <w:r w:rsidRPr="00546BDB">
              <w:rPr>
                <w:rFonts w:ascii="Times New Roman" w:hAnsi="Times New Roman" w:cs="Times New Roman"/>
                <w:sz w:val="26"/>
                <w:szCs w:val="26"/>
              </w:rPr>
              <w:t>с. Тинтява</w:t>
            </w:r>
          </w:p>
        </w:tc>
        <w:tc>
          <w:tcPr>
            <w:tcW w:w="2003" w:type="dxa"/>
          </w:tcPr>
          <w:p w14:paraId="6083DAD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198" w:type="dxa"/>
          </w:tcPr>
          <w:p w14:paraId="3D705D87"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122986D0" w14:textId="77777777" w:rsidTr="00AB0D57">
        <w:trPr>
          <w:trHeight w:val="157"/>
        </w:trPr>
        <w:tc>
          <w:tcPr>
            <w:tcW w:w="1282" w:type="dxa"/>
            <w:vMerge/>
          </w:tcPr>
          <w:p w14:paraId="708F00FE" w14:textId="77777777" w:rsidR="00546BDB" w:rsidRPr="00546BDB" w:rsidRDefault="00546BDB" w:rsidP="00546BDB">
            <w:pPr>
              <w:jc w:val="center"/>
              <w:rPr>
                <w:rFonts w:ascii="Times New Roman" w:hAnsi="Times New Roman" w:cs="Times New Roman"/>
                <w:sz w:val="28"/>
                <w:szCs w:val="28"/>
              </w:rPr>
            </w:pPr>
          </w:p>
        </w:tc>
        <w:tc>
          <w:tcPr>
            <w:tcW w:w="371" w:type="dxa"/>
            <w:gridSpan w:val="2"/>
            <w:vMerge/>
          </w:tcPr>
          <w:p w14:paraId="3925F953" w14:textId="77777777" w:rsidR="00546BDB" w:rsidRPr="00546BDB" w:rsidRDefault="00546BDB" w:rsidP="00546BDB">
            <w:pPr>
              <w:jc w:val="center"/>
              <w:rPr>
                <w:rFonts w:ascii="Times New Roman" w:hAnsi="Times New Roman" w:cs="Times New Roman"/>
                <w:sz w:val="28"/>
                <w:szCs w:val="28"/>
              </w:rPr>
            </w:pPr>
          </w:p>
        </w:tc>
        <w:tc>
          <w:tcPr>
            <w:tcW w:w="1455" w:type="dxa"/>
          </w:tcPr>
          <w:p w14:paraId="00DAB21C"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79" w:type="dxa"/>
          </w:tcPr>
          <w:p w14:paraId="60EF7E30" w14:textId="77777777" w:rsidR="00546BDB" w:rsidRPr="00546BDB" w:rsidRDefault="00546BDB" w:rsidP="00546BDB">
            <w:pPr>
              <w:jc w:val="both"/>
              <w:rPr>
                <w:rFonts w:ascii="Times New Roman" w:hAnsi="Times New Roman" w:cs="Times New Roman"/>
                <w:sz w:val="26"/>
                <w:szCs w:val="26"/>
              </w:rPr>
            </w:pPr>
            <w:r w:rsidRPr="00546BDB">
              <w:rPr>
                <w:rFonts w:ascii="Times New Roman" w:hAnsi="Times New Roman" w:cs="Times New Roman"/>
                <w:sz w:val="26"/>
                <w:szCs w:val="26"/>
              </w:rPr>
              <w:t>с. Тинтява</w:t>
            </w:r>
          </w:p>
        </w:tc>
        <w:tc>
          <w:tcPr>
            <w:tcW w:w="2003" w:type="dxa"/>
          </w:tcPr>
          <w:p w14:paraId="5EC8E31C"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198" w:type="dxa"/>
          </w:tcPr>
          <w:p w14:paraId="5BBD8F26"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5A991CB5" w14:textId="77777777" w:rsidTr="00AB0D57">
        <w:trPr>
          <w:trHeight w:val="165"/>
        </w:trPr>
        <w:tc>
          <w:tcPr>
            <w:tcW w:w="1282" w:type="dxa"/>
            <w:vMerge/>
          </w:tcPr>
          <w:p w14:paraId="5E25A384" w14:textId="77777777" w:rsidR="00546BDB" w:rsidRPr="00546BDB" w:rsidRDefault="00546BDB" w:rsidP="00546BDB">
            <w:pPr>
              <w:jc w:val="center"/>
              <w:rPr>
                <w:rFonts w:ascii="Times New Roman" w:hAnsi="Times New Roman" w:cs="Times New Roman"/>
                <w:sz w:val="28"/>
                <w:szCs w:val="28"/>
              </w:rPr>
            </w:pPr>
          </w:p>
        </w:tc>
        <w:tc>
          <w:tcPr>
            <w:tcW w:w="371" w:type="dxa"/>
            <w:gridSpan w:val="2"/>
            <w:vMerge/>
          </w:tcPr>
          <w:p w14:paraId="64FEE381" w14:textId="77777777" w:rsidR="00546BDB" w:rsidRPr="00546BDB" w:rsidRDefault="00546BDB" w:rsidP="00546BDB">
            <w:pPr>
              <w:jc w:val="center"/>
              <w:rPr>
                <w:rFonts w:ascii="Times New Roman" w:hAnsi="Times New Roman" w:cs="Times New Roman"/>
                <w:sz w:val="28"/>
                <w:szCs w:val="28"/>
              </w:rPr>
            </w:pPr>
          </w:p>
        </w:tc>
        <w:tc>
          <w:tcPr>
            <w:tcW w:w="1455" w:type="dxa"/>
          </w:tcPr>
          <w:p w14:paraId="216AC2E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79" w:type="dxa"/>
          </w:tcPr>
          <w:p w14:paraId="17C4C9A1" w14:textId="77777777" w:rsidR="00546BDB" w:rsidRPr="00546BDB" w:rsidRDefault="00546BDB" w:rsidP="00546BDB">
            <w:pPr>
              <w:jc w:val="both"/>
              <w:rPr>
                <w:rFonts w:ascii="Times New Roman" w:hAnsi="Times New Roman" w:cs="Times New Roman"/>
                <w:sz w:val="26"/>
                <w:szCs w:val="26"/>
              </w:rPr>
            </w:pPr>
            <w:r w:rsidRPr="00546BDB">
              <w:rPr>
                <w:rFonts w:ascii="Times New Roman" w:hAnsi="Times New Roman" w:cs="Times New Roman"/>
                <w:sz w:val="26"/>
                <w:szCs w:val="26"/>
              </w:rPr>
              <w:t>с. Тинтява</w:t>
            </w:r>
          </w:p>
        </w:tc>
        <w:tc>
          <w:tcPr>
            <w:tcW w:w="2003" w:type="dxa"/>
          </w:tcPr>
          <w:p w14:paraId="7377DC8F"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198" w:type="dxa"/>
          </w:tcPr>
          <w:p w14:paraId="58554732"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09EE3660" w14:textId="77777777" w:rsidTr="00AB0D57">
        <w:tc>
          <w:tcPr>
            <w:tcW w:w="1282" w:type="dxa"/>
          </w:tcPr>
          <w:p w14:paraId="3EEF39E6"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2022 г.</w:t>
            </w:r>
          </w:p>
        </w:tc>
        <w:tc>
          <w:tcPr>
            <w:tcW w:w="1826" w:type="dxa"/>
            <w:gridSpan w:val="3"/>
          </w:tcPr>
          <w:p w14:paraId="7A8D06D7"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tc>
        <w:tc>
          <w:tcPr>
            <w:tcW w:w="1979" w:type="dxa"/>
          </w:tcPr>
          <w:p w14:paraId="0F4C6197" w14:textId="77777777" w:rsidR="00546BDB" w:rsidRPr="00546BDB" w:rsidRDefault="00546BDB" w:rsidP="00761826">
            <w:pPr>
              <w:jc w:val="center"/>
              <w:rPr>
                <w:rFonts w:ascii="Times New Roman" w:hAnsi="Times New Roman" w:cs="Times New Roman"/>
                <w:sz w:val="26"/>
                <w:szCs w:val="26"/>
              </w:rPr>
            </w:pPr>
            <w:r w:rsidRPr="00546BDB">
              <w:rPr>
                <w:rFonts w:ascii="Times New Roman" w:hAnsi="Times New Roman" w:cs="Times New Roman"/>
                <w:b/>
                <w:bCs/>
                <w:sz w:val="26"/>
                <w:szCs w:val="26"/>
              </w:rPr>
              <w:t>-</w:t>
            </w:r>
          </w:p>
        </w:tc>
        <w:tc>
          <w:tcPr>
            <w:tcW w:w="2003" w:type="dxa"/>
          </w:tcPr>
          <w:p w14:paraId="00489E86"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198" w:type="dxa"/>
          </w:tcPr>
          <w:p w14:paraId="7CF624C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r>
      <w:tr w:rsidR="00546BDB" w:rsidRPr="00546BDB" w14:paraId="084C905F" w14:textId="77777777" w:rsidTr="00AB0D57">
        <w:trPr>
          <w:trHeight w:val="165"/>
        </w:trPr>
        <w:tc>
          <w:tcPr>
            <w:tcW w:w="1282" w:type="dxa"/>
            <w:vMerge w:val="restart"/>
          </w:tcPr>
          <w:p w14:paraId="12A8AC6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2023 г.</w:t>
            </w:r>
          </w:p>
        </w:tc>
        <w:tc>
          <w:tcPr>
            <w:tcW w:w="356" w:type="dxa"/>
            <w:vMerge w:val="restart"/>
          </w:tcPr>
          <w:p w14:paraId="6BEB0013"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w:t>
            </w:r>
          </w:p>
        </w:tc>
        <w:tc>
          <w:tcPr>
            <w:tcW w:w="1470" w:type="dxa"/>
            <w:gridSpan w:val="2"/>
          </w:tcPr>
          <w:p w14:paraId="316EC121"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sz w:val="28"/>
                <w:szCs w:val="28"/>
              </w:rPr>
              <w:t>*</w:t>
            </w:r>
          </w:p>
        </w:tc>
        <w:tc>
          <w:tcPr>
            <w:tcW w:w="1979" w:type="dxa"/>
          </w:tcPr>
          <w:p w14:paraId="00F3DBF2" w14:textId="77777777" w:rsidR="00546BDB" w:rsidRPr="00546BDB" w:rsidRDefault="00546BDB" w:rsidP="00546BDB">
            <w:pPr>
              <w:jc w:val="both"/>
              <w:rPr>
                <w:rFonts w:ascii="Times New Roman" w:hAnsi="Times New Roman" w:cs="Times New Roman"/>
                <w:sz w:val="26"/>
                <w:szCs w:val="26"/>
              </w:rPr>
            </w:pPr>
            <w:r w:rsidRPr="00546BDB">
              <w:rPr>
                <w:rFonts w:ascii="Times New Roman" w:hAnsi="Times New Roman" w:cs="Times New Roman"/>
                <w:sz w:val="26"/>
                <w:szCs w:val="26"/>
              </w:rPr>
              <w:t>с. Тинтява</w:t>
            </w:r>
          </w:p>
        </w:tc>
        <w:tc>
          <w:tcPr>
            <w:tcW w:w="2003" w:type="dxa"/>
          </w:tcPr>
          <w:p w14:paraId="264974EF"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198" w:type="dxa"/>
          </w:tcPr>
          <w:p w14:paraId="6B17BA22"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4A0DC773" w14:textId="77777777" w:rsidTr="00AB0D57">
        <w:trPr>
          <w:trHeight w:val="150"/>
        </w:trPr>
        <w:tc>
          <w:tcPr>
            <w:tcW w:w="1282" w:type="dxa"/>
            <w:vMerge/>
          </w:tcPr>
          <w:p w14:paraId="7C4B387E" w14:textId="77777777" w:rsidR="00546BDB" w:rsidRPr="00546BDB" w:rsidRDefault="00546BDB" w:rsidP="00546BDB">
            <w:pPr>
              <w:jc w:val="center"/>
              <w:rPr>
                <w:rFonts w:ascii="Times New Roman" w:hAnsi="Times New Roman" w:cs="Times New Roman"/>
                <w:sz w:val="28"/>
                <w:szCs w:val="28"/>
              </w:rPr>
            </w:pPr>
          </w:p>
        </w:tc>
        <w:tc>
          <w:tcPr>
            <w:tcW w:w="356" w:type="dxa"/>
            <w:vMerge/>
          </w:tcPr>
          <w:p w14:paraId="6CC32B83" w14:textId="77777777" w:rsidR="00546BDB" w:rsidRPr="00546BDB" w:rsidRDefault="00546BDB" w:rsidP="00546BDB">
            <w:pPr>
              <w:jc w:val="center"/>
              <w:rPr>
                <w:rFonts w:ascii="Times New Roman" w:hAnsi="Times New Roman" w:cs="Times New Roman"/>
                <w:sz w:val="28"/>
                <w:szCs w:val="28"/>
              </w:rPr>
            </w:pPr>
          </w:p>
        </w:tc>
        <w:tc>
          <w:tcPr>
            <w:tcW w:w="1470" w:type="dxa"/>
            <w:gridSpan w:val="2"/>
          </w:tcPr>
          <w:p w14:paraId="1669369B"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79" w:type="dxa"/>
          </w:tcPr>
          <w:p w14:paraId="5D608F14" w14:textId="77777777" w:rsidR="00546BDB" w:rsidRPr="00546BDB" w:rsidRDefault="00546BDB" w:rsidP="00546BDB">
            <w:pPr>
              <w:jc w:val="both"/>
              <w:rPr>
                <w:rFonts w:ascii="Times New Roman" w:hAnsi="Times New Roman" w:cs="Times New Roman"/>
                <w:sz w:val="26"/>
                <w:szCs w:val="26"/>
              </w:rPr>
            </w:pPr>
            <w:r w:rsidRPr="00546BDB">
              <w:rPr>
                <w:rFonts w:ascii="Times New Roman" w:hAnsi="Times New Roman" w:cs="Times New Roman"/>
                <w:sz w:val="26"/>
                <w:szCs w:val="26"/>
              </w:rPr>
              <w:t>с. Тинтява</w:t>
            </w:r>
          </w:p>
        </w:tc>
        <w:tc>
          <w:tcPr>
            <w:tcW w:w="2003" w:type="dxa"/>
          </w:tcPr>
          <w:p w14:paraId="5C5DEA00"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198" w:type="dxa"/>
          </w:tcPr>
          <w:p w14:paraId="19E6E5E2"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5C6C12BD" w14:textId="77777777" w:rsidTr="00AB0D57">
        <w:tc>
          <w:tcPr>
            <w:tcW w:w="1282" w:type="dxa"/>
          </w:tcPr>
          <w:p w14:paraId="0DA9510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2024 г.</w:t>
            </w:r>
          </w:p>
        </w:tc>
        <w:tc>
          <w:tcPr>
            <w:tcW w:w="1826" w:type="dxa"/>
            <w:gridSpan w:val="3"/>
          </w:tcPr>
          <w:p w14:paraId="339679F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tc>
        <w:tc>
          <w:tcPr>
            <w:tcW w:w="1979" w:type="dxa"/>
          </w:tcPr>
          <w:p w14:paraId="2ED205AC" w14:textId="77777777" w:rsidR="00546BDB" w:rsidRPr="00546BDB" w:rsidRDefault="00546BDB" w:rsidP="00546BDB">
            <w:pPr>
              <w:jc w:val="center"/>
              <w:rPr>
                <w:rFonts w:ascii="Times New Roman" w:hAnsi="Times New Roman" w:cs="Times New Roman"/>
                <w:b/>
                <w:bCs/>
                <w:sz w:val="26"/>
                <w:szCs w:val="26"/>
              </w:rPr>
            </w:pPr>
            <w:r w:rsidRPr="00546BDB">
              <w:rPr>
                <w:rFonts w:ascii="Times New Roman" w:hAnsi="Times New Roman" w:cs="Times New Roman"/>
                <w:b/>
                <w:bCs/>
                <w:sz w:val="26"/>
                <w:szCs w:val="26"/>
              </w:rPr>
              <w:t>-</w:t>
            </w:r>
          </w:p>
        </w:tc>
        <w:tc>
          <w:tcPr>
            <w:tcW w:w="2003" w:type="dxa"/>
          </w:tcPr>
          <w:p w14:paraId="4A306483"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198" w:type="dxa"/>
          </w:tcPr>
          <w:p w14:paraId="3D8CC4F0"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r>
    </w:tbl>
    <w:p w14:paraId="3917B78D" w14:textId="77777777" w:rsidR="00546BDB" w:rsidRPr="00546BDB" w:rsidRDefault="00546BDB" w:rsidP="00546BDB">
      <w:pPr>
        <w:spacing w:after="0" w:line="240" w:lineRule="auto"/>
        <w:jc w:val="both"/>
        <w:rPr>
          <w:rFonts w:ascii="Times New Roman" w:hAnsi="Times New Roman" w:cs="Times New Roman"/>
          <w:sz w:val="28"/>
          <w:szCs w:val="28"/>
        </w:rPr>
      </w:pPr>
    </w:p>
    <w:p w14:paraId="5DE95C5C" w14:textId="77777777" w:rsidR="00546BDB" w:rsidRPr="00546BDB" w:rsidRDefault="00546BDB" w:rsidP="00041842">
      <w:pPr>
        <w:spacing w:after="0" w:line="240" w:lineRule="auto"/>
        <w:ind w:firstLine="708"/>
        <w:jc w:val="both"/>
        <w:rPr>
          <w:rFonts w:ascii="Times New Roman" w:hAnsi="Times New Roman" w:cs="Times New Roman"/>
          <w:sz w:val="28"/>
          <w:szCs w:val="28"/>
        </w:rPr>
      </w:pPr>
      <w:r w:rsidRPr="00546BDB">
        <w:rPr>
          <w:rFonts w:ascii="Times New Roman" w:hAnsi="Times New Roman" w:cs="Times New Roman"/>
          <w:sz w:val="28"/>
          <w:szCs w:val="28"/>
        </w:rPr>
        <w:t xml:space="preserve">Родени, през периода 2015-2024 год., деца с постоянен/настоящ адрес в </w:t>
      </w:r>
      <w:r w:rsidRPr="00041842">
        <w:rPr>
          <w:rFonts w:ascii="Times New Roman" w:hAnsi="Times New Roman" w:cs="Times New Roman"/>
          <w:b/>
          <w:sz w:val="28"/>
          <w:szCs w:val="28"/>
        </w:rPr>
        <w:t>с. Чернооки</w:t>
      </w:r>
      <w:r w:rsidRPr="00546BDB">
        <w:rPr>
          <w:rFonts w:ascii="Times New Roman" w:hAnsi="Times New Roman" w:cs="Times New Roman"/>
          <w:sz w:val="28"/>
          <w:szCs w:val="28"/>
        </w:rPr>
        <w:t>, общ. Крумовград, обл. Кърджали:</w:t>
      </w:r>
    </w:p>
    <w:p w14:paraId="5C8921D7" w14:textId="77777777" w:rsidR="00546BDB" w:rsidRPr="00546BDB" w:rsidRDefault="00546BDB" w:rsidP="00546BDB">
      <w:pPr>
        <w:spacing w:after="0" w:line="240" w:lineRule="auto"/>
        <w:jc w:val="both"/>
        <w:rPr>
          <w:rFonts w:ascii="Times New Roman" w:hAnsi="Times New Roman" w:cs="Times New Roman"/>
          <w:sz w:val="28"/>
          <w:szCs w:val="28"/>
        </w:rPr>
      </w:pPr>
    </w:p>
    <w:tbl>
      <w:tblPr>
        <w:tblStyle w:val="a4"/>
        <w:tblW w:w="0" w:type="auto"/>
        <w:tblLook w:val="04A0" w:firstRow="1" w:lastRow="0" w:firstColumn="1" w:lastColumn="0" w:noHBand="0" w:noVBand="1"/>
      </w:tblPr>
      <w:tblGrid>
        <w:gridCol w:w="1282"/>
        <w:gridCol w:w="356"/>
        <w:gridCol w:w="1460"/>
        <w:gridCol w:w="1983"/>
        <w:gridCol w:w="2008"/>
        <w:gridCol w:w="2199"/>
      </w:tblGrid>
      <w:tr w:rsidR="00546BDB" w:rsidRPr="00546BDB" w14:paraId="1F851C19" w14:textId="77777777" w:rsidTr="00AB0D57">
        <w:tc>
          <w:tcPr>
            <w:tcW w:w="1282" w:type="dxa"/>
          </w:tcPr>
          <w:p w14:paraId="13E42EF1" w14:textId="77777777" w:rsidR="00546BDB" w:rsidRPr="00546BDB" w:rsidRDefault="00546BDB" w:rsidP="00546BDB">
            <w:pPr>
              <w:jc w:val="both"/>
              <w:rPr>
                <w:rFonts w:ascii="Times New Roman" w:hAnsi="Times New Roman" w:cs="Times New Roman"/>
                <w:b/>
                <w:bCs/>
                <w:sz w:val="28"/>
                <w:szCs w:val="28"/>
              </w:rPr>
            </w:pPr>
            <w:r w:rsidRPr="00546BDB">
              <w:rPr>
                <w:rFonts w:ascii="Times New Roman" w:hAnsi="Times New Roman" w:cs="Times New Roman"/>
                <w:b/>
                <w:bCs/>
                <w:sz w:val="28"/>
                <w:szCs w:val="28"/>
              </w:rPr>
              <w:t>Год. на раждане</w:t>
            </w:r>
          </w:p>
        </w:tc>
        <w:tc>
          <w:tcPr>
            <w:tcW w:w="1816" w:type="dxa"/>
            <w:gridSpan w:val="2"/>
          </w:tcPr>
          <w:p w14:paraId="33E9945D"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t>Брой ученици</w:t>
            </w:r>
          </w:p>
        </w:tc>
        <w:tc>
          <w:tcPr>
            <w:tcW w:w="1983" w:type="dxa"/>
          </w:tcPr>
          <w:p w14:paraId="22ED9232"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t>Постоянен адрес</w:t>
            </w:r>
          </w:p>
        </w:tc>
        <w:tc>
          <w:tcPr>
            <w:tcW w:w="2008" w:type="dxa"/>
          </w:tcPr>
          <w:p w14:paraId="0F0E5CE9"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t>Настоящ адрес</w:t>
            </w:r>
          </w:p>
        </w:tc>
        <w:tc>
          <w:tcPr>
            <w:tcW w:w="2199" w:type="dxa"/>
          </w:tcPr>
          <w:p w14:paraId="350F1AD5"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t>Местоживеене</w:t>
            </w:r>
          </w:p>
        </w:tc>
      </w:tr>
      <w:tr w:rsidR="00546BDB" w:rsidRPr="00546BDB" w14:paraId="7DE55E01" w14:textId="77777777" w:rsidTr="00AB0D57">
        <w:trPr>
          <w:trHeight w:val="195"/>
        </w:trPr>
        <w:tc>
          <w:tcPr>
            <w:tcW w:w="1282" w:type="dxa"/>
            <w:vMerge w:val="restart"/>
          </w:tcPr>
          <w:p w14:paraId="50939FD5"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2015 г.</w:t>
            </w:r>
          </w:p>
        </w:tc>
        <w:tc>
          <w:tcPr>
            <w:tcW w:w="356" w:type="dxa"/>
            <w:vMerge w:val="restart"/>
          </w:tcPr>
          <w:p w14:paraId="4A67836C"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w:t>
            </w:r>
          </w:p>
        </w:tc>
        <w:tc>
          <w:tcPr>
            <w:tcW w:w="1460" w:type="dxa"/>
          </w:tcPr>
          <w:p w14:paraId="0029A64C" w14:textId="77777777" w:rsidR="00546BDB" w:rsidRPr="00546BDB" w:rsidRDefault="00546BDB" w:rsidP="00546BDB">
            <w:pPr>
              <w:jc w:val="center"/>
              <w:rPr>
                <w:rFonts w:ascii="Times New Roman" w:hAnsi="Times New Roman" w:cs="Times New Roman"/>
                <w:b/>
                <w:bCs/>
                <w:sz w:val="28"/>
                <w:szCs w:val="28"/>
              </w:rPr>
            </w:pPr>
            <w:r w:rsidRPr="00546BDB">
              <w:rPr>
                <w:rFonts w:ascii="Times New Roman" w:hAnsi="Times New Roman" w:cs="Times New Roman"/>
                <w:b/>
                <w:bCs/>
                <w:sz w:val="28"/>
                <w:szCs w:val="28"/>
              </w:rPr>
              <w:t>*</w:t>
            </w:r>
          </w:p>
        </w:tc>
        <w:tc>
          <w:tcPr>
            <w:tcW w:w="1983" w:type="dxa"/>
          </w:tcPr>
          <w:p w14:paraId="58DD5FD7" w14:textId="77777777" w:rsidR="00546BDB" w:rsidRPr="00546BDB" w:rsidRDefault="00546BDB" w:rsidP="00546BDB">
            <w:pPr>
              <w:jc w:val="both"/>
              <w:rPr>
                <w:rFonts w:ascii="Times New Roman" w:hAnsi="Times New Roman" w:cs="Times New Roman"/>
                <w:sz w:val="26"/>
                <w:szCs w:val="26"/>
              </w:rPr>
            </w:pPr>
            <w:r w:rsidRPr="00546BDB">
              <w:rPr>
                <w:rFonts w:ascii="Times New Roman" w:hAnsi="Times New Roman" w:cs="Times New Roman"/>
                <w:sz w:val="26"/>
                <w:szCs w:val="26"/>
              </w:rPr>
              <w:t>с. Чернооки</w:t>
            </w:r>
          </w:p>
        </w:tc>
        <w:tc>
          <w:tcPr>
            <w:tcW w:w="2008" w:type="dxa"/>
          </w:tcPr>
          <w:p w14:paraId="3FB297B8"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199" w:type="dxa"/>
          </w:tcPr>
          <w:p w14:paraId="41734330"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0B7DE886" w14:textId="77777777" w:rsidTr="00AB0D57">
        <w:trPr>
          <w:trHeight w:val="120"/>
        </w:trPr>
        <w:tc>
          <w:tcPr>
            <w:tcW w:w="1282" w:type="dxa"/>
            <w:vMerge/>
          </w:tcPr>
          <w:p w14:paraId="635436D6" w14:textId="77777777" w:rsidR="00546BDB" w:rsidRPr="00546BDB" w:rsidRDefault="00546BDB" w:rsidP="00546BDB">
            <w:pPr>
              <w:jc w:val="center"/>
              <w:rPr>
                <w:rFonts w:ascii="Times New Roman" w:hAnsi="Times New Roman" w:cs="Times New Roman"/>
                <w:sz w:val="28"/>
                <w:szCs w:val="28"/>
              </w:rPr>
            </w:pPr>
          </w:p>
        </w:tc>
        <w:tc>
          <w:tcPr>
            <w:tcW w:w="356" w:type="dxa"/>
            <w:vMerge/>
          </w:tcPr>
          <w:p w14:paraId="30C88DEE" w14:textId="77777777" w:rsidR="00546BDB" w:rsidRPr="00546BDB" w:rsidRDefault="00546BDB" w:rsidP="00546BDB">
            <w:pPr>
              <w:jc w:val="center"/>
              <w:rPr>
                <w:rFonts w:ascii="Times New Roman" w:hAnsi="Times New Roman" w:cs="Times New Roman"/>
                <w:sz w:val="28"/>
                <w:szCs w:val="28"/>
              </w:rPr>
            </w:pPr>
          </w:p>
        </w:tc>
        <w:tc>
          <w:tcPr>
            <w:tcW w:w="1460" w:type="dxa"/>
          </w:tcPr>
          <w:p w14:paraId="18F9A34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1983" w:type="dxa"/>
          </w:tcPr>
          <w:p w14:paraId="3BFA9185" w14:textId="77777777" w:rsidR="00546BDB" w:rsidRPr="00546BDB" w:rsidRDefault="00546BDB" w:rsidP="00546BDB">
            <w:pPr>
              <w:jc w:val="both"/>
              <w:rPr>
                <w:rFonts w:ascii="Times New Roman" w:hAnsi="Times New Roman" w:cs="Times New Roman"/>
                <w:sz w:val="26"/>
                <w:szCs w:val="26"/>
              </w:rPr>
            </w:pPr>
            <w:r w:rsidRPr="00546BDB">
              <w:rPr>
                <w:rFonts w:ascii="Times New Roman" w:hAnsi="Times New Roman" w:cs="Times New Roman"/>
                <w:sz w:val="26"/>
                <w:szCs w:val="26"/>
              </w:rPr>
              <w:t>с. Чернооки</w:t>
            </w:r>
          </w:p>
        </w:tc>
        <w:tc>
          <w:tcPr>
            <w:tcW w:w="2008" w:type="dxa"/>
          </w:tcPr>
          <w:p w14:paraId="16AD7F46"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c>
          <w:tcPr>
            <w:tcW w:w="2199" w:type="dxa"/>
          </w:tcPr>
          <w:p w14:paraId="18F85FBF"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Турция</w:t>
            </w:r>
          </w:p>
        </w:tc>
      </w:tr>
      <w:tr w:rsidR="00546BDB" w:rsidRPr="00546BDB" w14:paraId="7E7901C4" w14:textId="77777777" w:rsidTr="00AB0D57">
        <w:tc>
          <w:tcPr>
            <w:tcW w:w="1282" w:type="dxa"/>
          </w:tcPr>
          <w:p w14:paraId="784E10C0"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2016 г.</w:t>
            </w:r>
          </w:p>
        </w:tc>
        <w:tc>
          <w:tcPr>
            <w:tcW w:w="1816" w:type="dxa"/>
            <w:gridSpan w:val="2"/>
          </w:tcPr>
          <w:p w14:paraId="65E59F2B"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tc>
        <w:tc>
          <w:tcPr>
            <w:tcW w:w="1983" w:type="dxa"/>
          </w:tcPr>
          <w:p w14:paraId="3518138E" w14:textId="77777777" w:rsidR="00546BDB" w:rsidRPr="00546BDB" w:rsidRDefault="00546BDB" w:rsidP="00546BDB">
            <w:pPr>
              <w:jc w:val="center"/>
              <w:rPr>
                <w:rFonts w:ascii="Times New Roman" w:hAnsi="Times New Roman" w:cs="Times New Roman"/>
                <w:b/>
                <w:bCs/>
                <w:sz w:val="26"/>
                <w:szCs w:val="26"/>
              </w:rPr>
            </w:pPr>
            <w:r w:rsidRPr="00546BDB">
              <w:rPr>
                <w:rFonts w:ascii="Times New Roman" w:hAnsi="Times New Roman" w:cs="Times New Roman"/>
                <w:b/>
                <w:bCs/>
                <w:sz w:val="26"/>
                <w:szCs w:val="26"/>
              </w:rPr>
              <w:t>-</w:t>
            </w:r>
          </w:p>
        </w:tc>
        <w:tc>
          <w:tcPr>
            <w:tcW w:w="2008" w:type="dxa"/>
          </w:tcPr>
          <w:p w14:paraId="77B30DB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199" w:type="dxa"/>
          </w:tcPr>
          <w:p w14:paraId="2B232617"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r>
      <w:tr w:rsidR="00546BDB" w:rsidRPr="00546BDB" w14:paraId="60ED8135" w14:textId="77777777" w:rsidTr="00AB0D57">
        <w:tc>
          <w:tcPr>
            <w:tcW w:w="1282" w:type="dxa"/>
          </w:tcPr>
          <w:p w14:paraId="0345AC00"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2017 г.</w:t>
            </w:r>
          </w:p>
        </w:tc>
        <w:tc>
          <w:tcPr>
            <w:tcW w:w="1816" w:type="dxa"/>
            <w:gridSpan w:val="2"/>
          </w:tcPr>
          <w:p w14:paraId="22E42FC7"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tc>
        <w:tc>
          <w:tcPr>
            <w:tcW w:w="1983" w:type="dxa"/>
          </w:tcPr>
          <w:p w14:paraId="2709AC7B" w14:textId="77777777" w:rsidR="00546BDB" w:rsidRPr="00546BDB" w:rsidRDefault="00546BDB" w:rsidP="00546BDB">
            <w:pPr>
              <w:jc w:val="center"/>
              <w:rPr>
                <w:rFonts w:ascii="Times New Roman" w:hAnsi="Times New Roman" w:cs="Times New Roman"/>
                <w:b/>
                <w:bCs/>
                <w:sz w:val="26"/>
                <w:szCs w:val="26"/>
              </w:rPr>
            </w:pPr>
            <w:r w:rsidRPr="00546BDB">
              <w:rPr>
                <w:rFonts w:ascii="Times New Roman" w:hAnsi="Times New Roman" w:cs="Times New Roman"/>
                <w:b/>
                <w:bCs/>
                <w:sz w:val="26"/>
                <w:szCs w:val="26"/>
              </w:rPr>
              <w:t>-</w:t>
            </w:r>
          </w:p>
        </w:tc>
        <w:tc>
          <w:tcPr>
            <w:tcW w:w="2008" w:type="dxa"/>
          </w:tcPr>
          <w:p w14:paraId="392AA43B"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199" w:type="dxa"/>
          </w:tcPr>
          <w:p w14:paraId="33EB3218"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r>
      <w:tr w:rsidR="00546BDB" w:rsidRPr="00546BDB" w14:paraId="7FF089D4" w14:textId="77777777" w:rsidTr="00AB0D57">
        <w:tc>
          <w:tcPr>
            <w:tcW w:w="1282" w:type="dxa"/>
          </w:tcPr>
          <w:p w14:paraId="1282BAD4"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2018 г.</w:t>
            </w:r>
          </w:p>
        </w:tc>
        <w:tc>
          <w:tcPr>
            <w:tcW w:w="1816" w:type="dxa"/>
            <w:gridSpan w:val="2"/>
          </w:tcPr>
          <w:p w14:paraId="3C46120F"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tc>
        <w:tc>
          <w:tcPr>
            <w:tcW w:w="1983" w:type="dxa"/>
          </w:tcPr>
          <w:p w14:paraId="672FA862" w14:textId="77777777" w:rsidR="00546BDB" w:rsidRPr="00546BDB" w:rsidRDefault="00546BDB" w:rsidP="00546BDB">
            <w:pPr>
              <w:jc w:val="center"/>
              <w:rPr>
                <w:rFonts w:ascii="Times New Roman" w:hAnsi="Times New Roman" w:cs="Times New Roman"/>
                <w:b/>
                <w:bCs/>
                <w:sz w:val="26"/>
                <w:szCs w:val="26"/>
              </w:rPr>
            </w:pPr>
            <w:r w:rsidRPr="00546BDB">
              <w:rPr>
                <w:rFonts w:ascii="Times New Roman" w:hAnsi="Times New Roman" w:cs="Times New Roman"/>
                <w:b/>
                <w:bCs/>
                <w:sz w:val="26"/>
                <w:szCs w:val="26"/>
              </w:rPr>
              <w:t>-</w:t>
            </w:r>
          </w:p>
        </w:tc>
        <w:tc>
          <w:tcPr>
            <w:tcW w:w="2008" w:type="dxa"/>
          </w:tcPr>
          <w:p w14:paraId="2A5B96C3"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199" w:type="dxa"/>
          </w:tcPr>
          <w:p w14:paraId="16B3848B"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r>
      <w:tr w:rsidR="00546BDB" w:rsidRPr="00546BDB" w14:paraId="5C090760" w14:textId="77777777" w:rsidTr="00AB0D57">
        <w:tc>
          <w:tcPr>
            <w:tcW w:w="1282" w:type="dxa"/>
          </w:tcPr>
          <w:p w14:paraId="49E49934"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2019 г.</w:t>
            </w:r>
          </w:p>
        </w:tc>
        <w:tc>
          <w:tcPr>
            <w:tcW w:w="1816" w:type="dxa"/>
            <w:gridSpan w:val="2"/>
          </w:tcPr>
          <w:p w14:paraId="61D63E3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tc>
        <w:tc>
          <w:tcPr>
            <w:tcW w:w="1983" w:type="dxa"/>
          </w:tcPr>
          <w:p w14:paraId="731E04D8" w14:textId="77777777" w:rsidR="00546BDB" w:rsidRPr="00546BDB" w:rsidRDefault="00546BDB" w:rsidP="00546BDB">
            <w:pPr>
              <w:jc w:val="center"/>
              <w:rPr>
                <w:rFonts w:ascii="Times New Roman" w:hAnsi="Times New Roman" w:cs="Times New Roman"/>
                <w:b/>
                <w:bCs/>
                <w:sz w:val="26"/>
                <w:szCs w:val="26"/>
              </w:rPr>
            </w:pPr>
            <w:r w:rsidRPr="00546BDB">
              <w:rPr>
                <w:rFonts w:ascii="Times New Roman" w:hAnsi="Times New Roman" w:cs="Times New Roman"/>
                <w:b/>
                <w:bCs/>
                <w:sz w:val="26"/>
                <w:szCs w:val="26"/>
              </w:rPr>
              <w:t>-</w:t>
            </w:r>
          </w:p>
        </w:tc>
        <w:tc>
          <w:tcPr>
            <w:tcW w:w="2008" w:type="dxa"/>
          </w:tcPr>
          <w:p w14:paraId="61ACC123"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199" w:type="dxa"/>
          </w:tcPr>
          <w:p w14:paraId="3B7A407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r>
      <w:tr w:rsidR="00546BDB" w:rsidRPr="00546BDB" w14:paraId="456E02E7" w14:textId="77777777" w:rsidTr="00AB0D57">
        <w:tc>
          <w:tcPr>
            <w:tcW w:w="1282" w:type="dxa"/>
          </w:tcPr>
          <w:p w14:paraId="616CD367"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2020 г.</w:t>
            </w:r>
          </w:p>
        </w:tc>
        <w:tc>
          <w:tcPr>
            <w:tcW w:w="1816" w:type="dxa"/>
            <w:gridSpan w:val="2"/>
          </w:tcPr>
          <w:p w14:paraId="26F6F4FB"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tc>
        <w:tc>
          <w:tcPr>
            <w:tcW w:w="1983" w:type="dxa"/>
          </w:tcPr>
          <w:p w14:paraId="6B20FD80" w14:textId="77777777" w:rsidR="00546BDB" w:rsidRPr="00546BDB" w:rsidRDefault="00546BDB" w:rsidP="00546BDB">
            <w:pPr>
              <w:jc w:val="center"/>
              <w:rPr>
                <w:rFonts w:ascii="Times New Roman" w:hAnsi="Times New Roman" w:cs="Times New Roman"/>
                <w:b/>
                <w:bCs/>
                <w:sz w:val="26"/>
                <w:szCs w:val="26"/>
              </w:rPr>
            </w:pPr>
            <w:r w:rsidRPr="00546BDB">
              <w:rPr>
                <w:rFonts w:ascii="Times New Roman" w:hAnsi="Times New Roman" w:cs="Times New Roman"/>
                <w:b/>
                <w:bCs/>
                <w:sz w:val="26"/>
                <w:szCs w:val="26"/>
              </w:rPr>
              <w:t>-</w:t>
            </w:r>
          </w:p>
        </w:tc>
        <w:tc>
          <w:tcPr>
            <w:tcW w:w="2008" w:type="dxa"/>
          </w:tcPr>
          <w:p w14:paraId="6BA9F9C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199" w:type="dxa"/>
          </w:tcPr>
          <w:p w14:paraId="72E139A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r>
      <w:tr w:rsidR="00546BDB" w:rsidRPr="00546BDB" w14:paraId="7C48665A" w14:textId="77777777" w:rsidTr="00AB0D57">
        <w:tc>
          <w:tcPr>
            <w:tcW w:w="1282" w:type="dxa"/>
          </w:tcPr>
          <w:p w14:paraId="2872312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2021 г.</w:t>
            </w:r>
          </w:p>
        </w:tc>
        <w:tc>
          <w:tcPr>
            <w:tcW w:w="1816" w:type="dxa"/>
            <w:gridSpan w:val="2"/>
          </w:tcPr>
          <w:p w14:paraId="3FD4B22F"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tc>
        <w:tc>
          <w:tcPr>
            <w:tcW w:w="1983" w:type="dxa"/>
          </w:tcPr>
          <w:p w14:paraId="5DC48911" w14:textId="77777777" w:rsidR="00546BDB" w:rsidRPr="00546BDB" w:rsidRDefault="00546BDB" w:rsidP="00546BDB">
            <w:pPr>
              <w:jc w:val="center"/>
              <w:rPr>
                <w:rFonts w:ascii="Times New Roman" w:hAnsi="Times New Roman" w:cs="Times New Roman"/>
                <w:b/>
                <w:bCs/>
                <w:sz w:val="26"/>
                <w:szCs w:val="26"/>
              </w:rPr>
            </w:pPr>
            <w:r w:rsidRPr="00546BDB">
              <w:rPr>
                <w:rFonts w:ascii="Times New Roman" w:hAnsi="Times New Roman" w:cs="Times New Roman"/>
                <w:b/>
                <w:bCs/>
                <w:sz w:val="26"/>
                <w:szCs w:val="26"/>
              </w:rPr>
              <w:t>-</w:t>
            </w:r>
          </w:p>
        </w:tc>
        <w:tc>
          <w:tcPr>
            <w:tcW w:w="2008" w:type="dxa"/>
          </w:tcPr>
          <w:p w14:paraId="57CB42C4"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199" w:type="dxa"/>
          </w:tcPr>
          <w:p w14:paraId="2BCD4121"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r>
      <w:tr w:rsidR="00546BDB" w:rsidRPr="00546BDB" w14:paraId="4EF10D13" w14:textId="77777777" w:rsidTr="00AB0D57">
        <w:tc>
          <w:tcPr>
            <w:tcW w:w="1282" w:type="dxa"/>
          </w:tcPr>
          <w:p w14:paraId="008B82F6"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2022 г.</w:t>
            </w:r>
          </w:p>
        </w:tc>
        <w:tc>
          <w:tcPr>
            <w:tcW w:w="1816" w:type="dxa"/>
            <w:gridSpan w:val="2"/>
          </w:tcPr>
          <w:p w14:paraId="032BB904"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tc>
        <w:tc>
          <w:tcPr>
            <w:tcW w:w="1983" w:type="dxa"/>
          </w:tcPr>
          <w:p w14:paraId="3F6570EC" w14:textId="77777777" w:rsidR="00546BDB" w:rsidRPr="00546BDB" w:rsidRDefault="00546BDB" w:rsidP="00546BDB">
            <w:pPr>
              <w:jc w:val="center"/>
              <w:rPr>
                <w:rFonts w:ascii="Times New Roman" w:hAnsi="Times New Roman" w:cs="Times New Roman"/>
                <w:b/>
                <w:bCs/>
                <w:sz w:val="26"/>
                <w:szCs w:val="26"/>
              </w:rPr>
            </w:pPr>
            <w:r w:rsidRPr="00546BDB">
              <w:rPr>
                <w:rFonts w:ascii="Times New Roman" w:hAnsi="Times New Roman" w:cs="Times New Roman"/>
                <w:b/>
                <w:bCs/>
                <w:sz w:val="26"/>
                <w:szCs w:val="26"/>
              </w:rPr>
              <w:t>-</w:t>
            </w:r>
          </w:p>
        </w:tc>
        <w:tc>
          <w:tcPr>
            <w:tcW w:w="2008" w:type="dxa"/>
          </w:tcPr>
          <w:p w14:paraId="31A9E1F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199" w:type="dxa"/>
          </w:tcPr>
          <w:p w14:paraId="5D4F86B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r>
      <w:tr w:rsidR="00546BDB" w:rsidRPr="00546BDB" w14:paraId="0D5D70E6" w14:textId="77777777" w:rsidTr="00AB0D57">
        <w:tc>
          <w:tcPr>
            <w:tcW w:w="1282" w:type="dxa"/>
          </w:tcPr>
          <w:p w14:paraId="108F7AE1"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2023 г.</w:t>
            </w:r>
          </w:p>
        </w:tc>
        <w:tc>
          <w:tcPr>
            <w:tcW w:w="1816" w:type="dxa"/>
            <w:gridSpan w:val="2"/>
          </w:tcPr>
          <w:p w14:paraId="6B69CF92"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tc>
        <w:tc>
          <w:tcPr>
            <w:tcW w:w="1983" w:type="dxa"/>
          </w:tcPr>
          <w:p w14:paraId="554CF8F7" w14:textId="77777777" w:rsidR="00546BDB" w:rsidRPr="00546BDB" w:rsidRDefault="00546BDB" w:rsidP="00546BDB">
            <w:pPr>
              <w:jc w:val="center"/>
              <w:rPr>
                <w:rFonts w:ascii="Times New Roman" w:hAnsi="Times New Roman" w:cs="Times New Roman"/>
                <w:b/>
                <w:bCs/>
                <w:sz w:val="26"/>
                <w:szCs w:val="26"/>
              </w:rPr>
            </w:pPr>
            <w:r w:rsidRPr="00546BDB">
              <w:rPr>
                <w:rFonts w:ascii="Times New Roman" w:hAnsi="Times New Roman" w:cs="Times New Roman"/>
                <w:b/>
                <w:bCs/>
                <w:sz w:val="26"/>
                <w:szCs w:val="26"/>
              </w:rPr>
              <w:t>-</w:t>
            </w:r>
          </w:p>
        </w:tc>
        <w:tc>
          <w:tcPr>
            <w:tcW w:w="2008" w:type="dxa"/>
          </w:tcPr>
          <w:p w14:paraId="04F80F5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c>
          <w:tcPr>
            <w:tcW w:w="2199" w:type="dxa"/>
          </w:tcPr>
          <w:p w14:paraId="3B718739"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w:t>
            </w:r>
          </w:p>
        </w:tc>
      </w:tr>
      <w:tr w:rsidR="00546BDB" w:rsidRPr="00546BDB" w14:paraId="0FC62FB3" w14:textId="77777777" w:rsidTr="00AB0D57">
        <w:tc>
          <w:tcPr>
            <w:tcW w:w="1282" w:type="dxa"/>
          </w:tcPr>
          <w:p w14:paraId="54C0DD34"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2024 г.</w:t>
            </w:r>
          </w:p>
        </w:tc>
        <w:tc>
          <w:tcPr>
            <w:tcW w:w="1816" w:type="dxa"/>
            <w:gridSpan w:val="2"/>
          </w:tcPr>
          <w:p w14:paraId="05F2EFD5"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1</w:t>
            </w:r>
          </w:p>
        </w:tc>
        <w:tc>
          <w:tcPr>
            <w:tcW w:w="1983" w:type="dxa"/>
          </w:tcPr>
          <w:p w14:paraId="53E76CFC" w14:textId="77777777" w:rsidR="00546BDB" w:rsidRPr="00546BDB" w:rsidRDefault="00546BDB" w:rsidP="00546BDB">
            <w:pPr>
              <w:jc w:val="center"/>
              <w:rPr>
                <w:rFonts w:ascii="Times New Roman" w:hAnsi="Times New Roman" w:cs="Times New Roman"/>
                <w:b/>
                <w:bCs/>
                <w:sz w:val="26"/>
                <w:szCs w:val="26"/>
              </w:rPr>
            </w:pPr>
            <w:r w:rsidRPr="00546BDB">
              <w:rPr>
                <w:rFonts w:ascii="Times New Roman" w:hAnsi="Times New Roman" w:cs="Times New Roman"/>
                <w:sz w:val="26"/>
                <w:szCs w:val="26"/>
              </w:rPr>
              <w:t>с. Чернооки</w:t>
            </w:r>
          </w:p>
        </w:tc>
        <w:tc>
          <w:tcPr>
            <w:tcW w:w="2008" w:type="dxa"/>
          </w:tcPr>
          <w:p w14:paraId="704CD8A2"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Германия</w:t>
            </w:r>
          </w:p>
        </w:tc>
        <w:tc>
          <w:tcPr>
            <w:tcW w:w="2199" w:type="dxa"/>
          </w:tcPr>
          <w:p w14:paraId="4F1FBDE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Германия</w:t>
            </w:r>
          </w:p>
        </w:tc>
      </w:tr>
    </w:tbl>
    <w:p w14:paraId="4120B082" w14:textId="77777777" w:rsidR="00546BDB" w:rsidRPr="00546BDB" w:rsidRDefault="00546BDB" w:rsidP="00546BDB">
      <w:pPr>
        <w:spacing w:after="0" w:line="240" w:lineRule="auto"/>
        <w:jc w:val="both"/>
        <w:rPr>
          <w:rFonts w:ascii="Times New Roman" w:hAnsi="Times New Roman" w:cs="Times New Roman"/>
          <w:sz w:val="28"/>
          <w:szCs w:val="28"/>
        </w:rPr>
      </w:pPr>
    </w:p>
    <w:p w14:paraId="1E2033D6" w14:textId="77777777" w:rsidR="00546BDB" w:rsidRPr="00546BDB" w:rsidRDefault="00546BDB" w:rsidP="00546BDB">
      <w:pPr>
        <w:spacing w:after="0" w:line="240" w:lineRule="auto"/>
        <w:jc w:val="both"/>
        <w:rPr>
          <w:rFonts w:ascii="Times New Roman" w:hAnsi="Times New Roman" w:cs="Times New Roman"/>
          <w:sz w:val="28"/>
          <w:szCs w:val="28"/>
        </w:rPr>
      </w:pPr>
      <w:r w:rsidRPr="00546BDB">
        <w:rPr>
          <w:rFonts w:ascii="Times New Roman" w:hAnsi="Times New Roman" w:cs="Times New Roman"/>
          <w:sz w:val="28"/>
          <w:szCs w:val="28"/>
        </w:rPr>
        <w:t xml:space="preserve">Родените, през периода 2015-2024 год., деца с постоянен/настоящ адрес в </w:t>
      </w:r>
      <w:r w:rsidRPr="00041842">
        <w:rPr>
          <w:rFonts w:ascii="Times New Roman" w:hAnsi="Times New Roman" w:cs="Times New Roman"/>
          <w:b/>
          <w:sz w:val="28"/>
          <w:szCs w:val="28"/>
        </w:rPr>
        <w:t>с. Малък Девесил</w:t>
      </w:r>
      <w:r w:rsidRPr="00546BDB">
        <w:rPr>
          <w:rFonts w:ascii="Times New Roman" w:hAnsi="Times New Roman" w:cs="Times New Roman"/>
          <w:sz w:val="28"/>
          <w:szCs w:val="28"/>
        </w:rPr>
        <w:t xml:space="preserve">, общ. Крумовград, обл. Кърджали и </w:t>
      </w:r>
      <w:r w:rsidRPr="00041842">
        <w:rPr>
          <w:rFonts w:ascii="Times New Roman" w:hAnsi="Times New Roman" w:cs="Times New Roman"/>
          <w:b/>
          <w:sz w:val="28"/>
          <w:szCs w:val="28"/>
        </w:rPr>
        <w:t>с. Благун,</w:t>
      </w:r>
      <w:r w:rsidRPr="00546BDB">
        <w:rPr>
          <w:rFonts w:ascii="Times New Roman" w:hAnsi="Times New Roman" w:cs="Times New Roman"/>
          <w:sz w:val="28"/>
          <w:szCs w:val="28"/>
        </w:rPr>
        <w:t xml:space="preserve"> общ. Крумовград, обл. Кърджали не живеят в съответните населени места.</w:t>
      </w:r>
    </w:p>
    <w:p w14:paraId="54714C97" w14:textId="77777777" w:rsidR="00546BDB" w:rsidRPr="00546BDB" w:rsidRDefault="00546BDB" w:rsidP="00546BDB">
      <w:pPr>
        <w:spacing w:after="0" w:line="240" w:lineRule="auto"/>
        <w:jc w:val="both"/>
        <w:rPr>
          <w:rFonts w:ascii="Times New Roman" w:hAnsi="Times New Roman" w:cs="Times New Roman"/>
          <w:sz w:val="28"/>
          <w:szCs w:val="28"/>
        </w:rPr>
      </w:pPr>
    </w:p>
    <w:p w14:paraId="1994315F" w14:textId="77777777" w:rsidR="00546BDB" w:rsidRPr="00546BDB" w:rsidRDefault="00546BDB" w:rsidP="00546BDB">
      <w:pPr>
        <w:spacing w:after="0" w:line="240" w:lineRule="auto"/>
        <w:jc w:val="both"/>
        <w:rPr>
          <w:rFonts w:ascii="Times New Roman" w:hAnsi="Times New Roman" w:cs="Times New Roman"/>
          <w:sz w:val="28"/>
          <w:szCs w:val="28"/>
        </w:rPr>
      </w:pPr>
      <w:r w:rsidRPr="00546BDB">
        <w:rPr>
          <w:rFonts w:ascii="Times New Roman" w:hAnsi="Times New Roman" w:cs="Times New Roman"/>
          <w:sz w:val="28"/>
          <w:szCs w:val="28"/>
        </w:rPr>
        <w:lastRenderedPageBreak/>
        <w:t xml:space="preserve">Прогнозен брой деца (по местоживеене в района на </w:t>
      </w:r>
      <w:r w:rsidRPr="00546BDB">
        <w:rPr>
          <w:rFonts w:ascii="Times New Roman" w:eastAsia="Times New Roman" w:hAnsi="Times New Roman" w:cs="Times New Roman"/>
          <w:sz w:val="28"/>
          <w:szCs w:val="28"/>
        </w:rPr>
        <w:t>ОУ „Михаил Христов“ с. Аврен</w:t>
      </w:r>
      <w:r w:rsidRPr="00546BDB">
        <w:rPr>
          <w:rFonts w:ascii="Times New Roman" w:hAnsi="Times New Roman" w:cs="Times New Roman"/>
          <w:sz w:val="28"/>
          <w:szCs w:val="28"/>
        </w:rPr>
        <w:t>), подлежащи на задължително обучение в периода 2025 – 2031 г.:</w:t>
      </w:r>
    </w:p>
    <w:p w14:paraId="6536CE4B" w14:textId="77777777" w:rsidR="00546BDB" w:rsidRPr="00546BDB" w:rsidRDefault="00546BDB" w:rsidP="00546BDB">
      <w:pPr>
        <w:spacing w:after="0" w:line="240" w:lineRule="auto"/>
        <w:jc w:val="both"/>
        <w:rPr>
          <w:rFonts w:ascii="Times New Roman" w:hAnsi="Times New Roman" w:cs="Times New Roman"/>
          <w:sz w:val="28"/>
          <w:szCs w:val="28"/>
        </w:rPr>
      </w:pPr>
    </w:p>
    <w:tbl>
      <w:tblPr>
        <w:tblStyle w:val="a4"/>
        <w:tblW w:w="0" w:type="auto"/>
        <w:tblLook w:val="04A0" w:firstRow="1" w:lastRow="0" w:firstColumn="1" w:lastColumn="0" w:noHBand="0" w:noVBand="1"/>
      </w:tblPr>
      <w:tblGrid>
        <w:gridCol w:w="1591"/>
        <w:gridCol w:w="1069"/>
        <w:gridCol w:w="1276"/>
        <w:gridCol w:w="1134"/>
        <w:gridCol w:w="1134"/>
        <w:gridCol w:w="1134"/>
        <w:gridCol w:w="1056"/>
        <w:gridCol w:w="894"/>
      </w:tblGrid>
      <w:tr w:rsidR="00546BDB" w:rsidRPr="00546BDB" w14:paraId="79A5924E" w14:textId="77777777" w:rsidTr="00AB0D57">
        <w:tc>
          <w:tcPr>
            <w:tcW w:w="1591" w:type="dxa"/>
          </w:tcPr>
          <w:p w14:paraId="029509B6"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Учебна година</w:t>
            </w:r>
          </w:p>
        </w:tc>
        <w:tc>
          <w:tcPr>
            <w:tcW w:w="1069" w:type="dxa"/>
          </w:tcPr>
          <w:p w14:paraId="2AA24543"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lang w:val="en-US"/>
              </w:rPr>
              <w:t xml:space="preserve">I </w:t>
            </w:r>
            <w:r w:rsidRPr="00546BDB">
              <w:rPr>
                <w:rFonts w:ascii="Times New Roman" w:hAnsi="Times New Roman" w:cs="Times New Roman"/>
                <w:sz w:val="28"/>
                <w:szCs w:val="28"/>
              </w:rPr>
              <w:t>клас</w:t>
            </w:r>
          </w:p>
        </w:tc>
        <w:tc>
          <w:tcPr>
            <w:tcW w:w="1276" w:type="dxa"/>
          </w:tcPr>
          <w:p w14:paraId="2E47F362"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lang w:val="en-US"/>
              </w:rPr>
              <w:t>II</w:t>
            </w:r>
            <w:r w:rsidRPr="00546BDB">
              <w:rPr>
                <w:rFonts w:ascii="Times New Roman" w:hAnsi="Times New Roman" w:cs="Times New Roman"/>
                <w:sz w:val="28"/>
                <w:szCs w:val="28"/>
              </w:rPr>
              <w:t xml:space="preserve"> клас</w:t>
            </w:r>
          </w:p>
        </w:tc>
        <w:tc>
          <w:tcPr>
            <w:tcW w:w="1134" w:type="dxa"/>
          </w:tcPr>
          <w:p w14:paraId="1950D17E"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lang w:val="en-US"/>
              </w:rPr>
              <w:t>III</w:t>
            </w:r>
            <w:r w:rsidRPr="00546BDB">
              <w:rPr>
                <w:rFonts w:ascii="Times New Roman" w:hAnsi="Times New Roman" w:cs="Times New Roman"/>
                <w:sz w:val="28"/>
                <w:szCs w:val="28"/>
              </w:rPr>
              <w:t xml:space="preserve"> клас</w:t>
            </w:r>
          </w:p>
        </w:tc>
        <w:tc>
          <w:tcPr>
            <w:tcW w:w="1134" w:type="dxa"/>
          </w:tcPr>
          <w:p w14:paraId="4C818EE9"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lang w:val="en-US"/>
              </w:rPr>
              <w:t>IV</w:t>
            </w:r>
            <w:r w:rsidRPr="00546BDB">
              <w:rPr>
                <w:rFonts w:ascii="Times New Roman" w:hAnsi="Times New Roman" w:cs="Times New Roman"/>
                <w:sz w:val="28"/>
                <w:szCs w:val="28"/>
              </w:rPr>
              <w:t xml:space="preserve"> клас</w:t>
            </w:r>
          </w:p>
        </w:tc>
        <w:tc>
          <w:tcPr>
            <w:tcW w:w="1134" w:type="dxa"/>
          </w:tcPr>
          <w:p w14:paraId="21546D11"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lang w:val="en-US"/>
              </w:rPr>
              <w:t>V</w:t>
            </w:r>
            <w:r w:rsidRPr="00546BDB">
              <w:rPr>
                <w:rFonts w:ascii="Times New Roman" w:hAnsi="Times New Roman" w:cs="Times New Roman"/>
                <w:sz w:val="28"/>
                <w:szCs w:val="28"/>
              </w:rPr>
              <w:t xml:space="preserve"> клас</w:t>
            </w:r>
          </w:p>
        </w:tc>
        <w:tc>
          <w:tcPr>
            <w:tcW w:w="1056" w:type="dxa"/>
          </w:tcPr>
          <w:p w14:paraId="3EE8F8A5"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lang w:val="en-US"/>
              </w:rPr>
              <w:t>VI</w:t>
            </w:r>
            <w:r w:rsidRPr="00546BDB">
              <w:rPr>
                <w:rFonts w:ascii="Times New Roman" w:hAnsi="Times New Roman" w:cs="Times New Roman"/>
                <w:sz w:val="28"/>
                <w:szCs w:val="28"/>
              </w:rPr>
              <w:t xml:space="preserve"> клас</w:t>
            </w:r>
          </w:p>
        </w:tc>
        <w:tc>
          <w:tcPr>
            <w:tcW w:w="894" w:type="dxa"/>
          </w:tcPr>
          <w:p w14:paraId="0A97B91F"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lang w:val="en-US"/>
              </w:rPr>
              <w:t>VII</w:t>
            </w:r>
            <w:r w:rsidRPr="00546BDB">
              <w:rPr>
                <w:rFonts w:ascii="Times New Roman" w:hAnsi="Times New Roman" w:cs="Times New Roman"/>
                <w:sz w:val="28"/>
                <w:szCs w:val="28"/>
              </w:rPr>
              <w:t xml:space="preserve"> клас</w:t>
            </w:r>
          </w:p>
        </w:tc>
      </w:tr>
      <w:tr w:rsidR="00546BDB" w:rsidRPr="00546BDB" w14:paraId="347FFB9A" w14:textId="77777777" w:rsidTr="00AB0D57">
        <w:tc>
          <w:tcPr>
            <w:tcW w:w="1591" w:type="dxa"/>
          </w:tcPr>
          <w:p w14:paraId="5FEAB571"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2025/2026 уч. година</w:t>
            </w:r>
          </w:p>
        </w:tc>
        <w:tc>
          <w:tcPr>
            <w:tcW w:w="1069" w:type="dxa"/>
          </w:tcPr>
          <w:p w14:paraId="4A3F9AAC"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051DA489"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2018 г.)</w:t>
            </w:r>
          </w:p>
        </w:tc>
        <w:tc>
          <w:tcPr>
            <w:tcW w:w="1276" w:type="dxa"/>
          </w:tcPr>
          <w:p w14:paraId="5D3DCC66"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26D73A7A"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2017 г.)</w:t>
            </w:r>
          </w:p>
        </w:tc>
        <w:tc>
          <w:tcPr>
            <w:tcW w:w="1134" w:type="dxa"/>
          </w:tcPr>
          <w:p w14:paraId="29EB107F"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39E49820"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2016 г.)</w:t>
            </w:r>
          </w:p>
        </w:tc>
        <w:tc>
          <w:tcPr>
            <w:tcW w:w="1134" w:type="dxa"/>
          </w:tcPr>
          <w:p w14:paraId="11ACE21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1</w:t>
            </w:r>
          </w:p>
          <w:p w14:paraId="306B27E3"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2015 г.)</w:t>
            </w:r>
          </w:p>
        </w:tc>
        <w:tc>
          <w:tcPr>
            <w:tcW w:w="1134" w:type="dxa"/>
          </w:tcPr>
          <w:p w14:paraId="19E5EF88"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2522F37F"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2014г.)</w:t>
            </w:r>
          </w:p>
        </w:tc>
        <w:tc>
          <w:tcPr>
            <w:tcW w:w="1056" w:type="dxa"/>
          </w:tcPr>
          <w:p w14:paraId="48E426B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w:t>
            </w:r>
          </w:p>
          <w:p w14:paraId="73AE945E"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2013г.)</w:t>
            </w:r>
          </w:p>
        </w:tc>
        <w:tc>
          <w:tcPr>
            <w:tcW w:w="894" w:type="dxa"/>
          </w:tcPr>
          <w:p w14:paraId="0B7EE272"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1</w:t>
            </w:r>
          </w:p>
          <w:p w14:paraId="1DC1F27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rPr>
              <w:t>(набор 2012г.)</w:t>
            </w:r>
          </w:p>
        </w:tc>
      </w:tr>
      <w:tr w:rsidR="00546BDB" w:rsidRPr="00546BDB" w14:paraId="07F78E87" w14:textId="77777777" w:rsidTr="00AB0D57">
        <w:tc>
          <w:tcPr>
            <w:tcW w:w="1591" w:type="dxa"/>
          </w:tcPr>
          <w:p w14:paraId="2CE40F26"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2026/2027 уч. година</w:t>
            </w:r>
          </w:p>
        </w:tc>
        <w:tc>
          <w:tcPr>
            <w:tcW w:w="1069" w:type="dxa"/>
          </w:tcPr>
          <w:p w14:paraId="4425F43B"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7F174396"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2019 г.)</w:t>
            </w:r>
          </w:p>
        </w:tc>
        <w:tc>
          <w:tcPr>
            <w:tcW w:w="1276" w:type="dxa"/>
          </w:tcPr>
          <w:p w14:paraId="3A88CEA0"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2D6B90CA"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2018 г.)</w:t>
            </w:r>
          </w:p>
        </w:tc>
        <w:tc>
          <w:tcPr>
            <w:tcW w:w="1134" w:type="dxa"/>
          </w:tcPr>
          <w:p w14:paraId="129E65DC"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61B65F8B"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2017 г.)</w:t>
            </w:r>
          </w:p>
        </w:tc>
        <w:tc>
          <w:tcPr>
            <w:tcW w:w="1134" w:type="dxa"/>
          </w:tcPr>
          <w:p w14:paraId="2C7C414C"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35E1C65E"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2016 г.)</w:t>
            </w:r>
          </w:p>
        </w:tc>
        <w:tc>
          <w:tcPr>
            <w:tcW w:w="1134" w:type="dxa"/>
          </w:tcPr>
          <w:p w14:paraId="3183E21C"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1</w:t>
            </w:r>
          </w:p>
          <w:p w14:paraId="2B861D78"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2015 г.)</w:t>
            </w:r>
          </w:p>
        </w:tc>
        <w:tc>
          <w:tcPr>
            <w:tcW w:w="1056" w:type="dxa"/>
          </w:tcPr>
          <w:p w14:paraId="53256181"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5C1A74B1"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2014г.)</w:t>
            </w:r>
          </w:p>
        </w:tc>
        <w:tc>
          <w:tcPr>
            <w:tcW w:w="894" w:type="dxa"/>
          </w:tcPr>
          <w:p w14:paraId="7DFB9A8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2</w:t>
            </w:r>
          </w:p>
          <w:p w14:paraId="3864A415"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2013г.)</w:t>
            </w:r>
          </w:p>
        </w:tc>
      </w:tr>
      <w:tr w:rsidR="00546BDB" w:rsidRPr="00546BDB" w14:paraId="2C6D5DA7" w14:textId="77777777" w:rsidTr="00AB0D57">
        <w:tc>
          <w:tcPr>
            <w:tcW w:w="1591" w:type="dxa"/>
          </w:tcPr>
          <w:p w14:paraId="3F237CCD"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2027/2028 уч. година</w:t>
            </w:r>
          </w:p>
        </w:tc>
        <w:tc>
          <w:tcPr>
            <w:tcW w:w="1069" w:type="dxa"/>
          </w:tcPr>
          <w:p w14:paraId="4F77A14F"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3B742F90"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rPr>
              <w:t>(набор 2020 г.)</w:t>
            </w:r>
          </w:p>
        </w:tc>
        <w:tc>
          <w:tcPr>
            <w:tcW w:w="1276" w:type="dxa"/>
          </w:tcPr>
          <w:p w14:paraId="7351754F"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170E5B47"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2019 г.)</w:t>
            </w:r>
          </w:p>
        </w:tc>
        <w:tc>
          <w:tcPr>
            <w:tcW w:w="1134" w:type="dxa"/>
          </w:tcPr>
          <w:p w14:paraId="1CD064C6"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01B6B954"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2018 г.)</w:t>
            </w:r>
          </w:p>
        </w:tc>
        <w:tc>
          <w:tcPr>
            <w:tcW w:w="1134" w:type="dxa"/>
          </w:tcPr>
          <w:p w14:paraId="59F0843C"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7B0DDEE4"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2017 г.)</w:t>
            </w:r>
          </w:p>
        </w:tc>
        <w:tc>
          <w:tcPr>
            <w:tcW w:w="1134" w:type="dxa"/>
          </w:tcPr>
          <w:p w14:paraId="5E2CD3A7"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78C08D33"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2016 г.)</w:t>
            </w:r>
          </w:p>
        </w:tc>
        <w:tc>
          <w:tcPr>
            <w:tcW w:w="1056" w:type="dxa"/>
          </w:tcPr>
          <w:p w14:paraId="0DF5CE13"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1</w:t>
            </w:r>
          </w:p>
          <w:p w14:paraId="29EF5BC9"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2015 г.)</w:t>
            </w:r>
          </w:p>
        </w:tc>
        <w:tc>
          <w:tcPr>
            <w:tcW w:w="894" w:type="dxa"/>
          </w:tcPr>
          <w:p w14:paraId="5EA1004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619501A7"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2014г.)</w:t>
            </w:r>
          </w:p>
        </w:tc>
      </w:tr>
      <w:tr w:rsidR="00546BDB" w:rsidRPr="00546BDB" w14:paraId="38652859" w14:textId="77777777" w:rsidTr="00AB0D57">
        <w:tc>
          <w:tcPr>
            <w:tcW w:w="1591" w:type="dxa"/>
          </w:tcPr>
          <w:p w14:paraId="7AAE9E6A"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2028/2029 уч. година</w:t>
            </w:r>
          </w:p>
        </w:tc>
        <w:tc>
          <w:tcPr>
            <w:tcW w:w="1069" w:type="dxa"/>
          </w:tcPr>
          <w:p w14:paraId="1800450B"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5D656646"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2021 г.)</w:t>
            </w:r>
          </w:p>
        </w:tc>
        <w:tc>
          <w:tcPr>
            <w:tcW w:w="1276" w:type="dxa"/>
          </w:tcPr>
          <w:p w14:paraId="16117CE0"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37F05100"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2020 г.)</w:t>
            </w:r>
          </w:p>
        </w:tc>
        <w:tc>
          <w:tcPr>
            <w:tcW w:w="1134" w:type="dxa"/>
          </w:tcPr>
          <w:p w14:paraId="19604C9C"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1E67CDD2"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2019 г.)</w:t>
            </w:r>
          </w:p>
        </w:tc>
        <w:tc>
          <w:tcPr>
            <w:tcW w:w="1134" w:type="dxa"/>
          </w:tcPr>
          <w:p w14:paraId="0F4FC044"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018FB56B"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2018 г.)</w:t>
            </w:r>
          </w:p>
        </w:tc>
        <w:tc>
          <w:tcPr>
            <w:tcW w:w="1134" w:type="dxa"/>
          </w:tcPr>
          <w:p w14:paraId="012F6CA4"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13678DD9"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2017 г.)</w:t>
            </w:r>
          </w:p>
        </w:tc>
        <w:tc>
          <w:tcPr>
            <w:tcW w:w="1056" w:type="dxa"/>
          </w:tcPr>
          <w:p w14:paraId="06B97AA3"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14A27E45"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2016 г.)</w:t>
            </w:r>
          </w:p>
        </w:tc>
        <w:tc>
          <w:tcPr>
            <w:tcW w:w="894" w:type="dxa"/>
          </w:tcPr>
          <w:p w14:paraId="38D2DDF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1</w:t>
            </w:r>
          </w:p>
          <w:p w14:paraId="0C9B2EF5"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rPr>
              <w:t>(набор 2015г.)</w:t>
            </w:r>
          </w:p>
        </w:tc>
      </w:tr>
      <w:tr w:rsidR="00546BDB" w:rsidRPr="00546BDB" w14:paraId="5BA7A5E0" w14:textId="77777777" w:rsidTr="00AB0D57">
        <w:tc>
          <w:tcPr>
            <w:tcW w:w="1591" w:type="dxa"/>
          </w:tcPr>
          <w:p w14:paraId="1BC9B2C7"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2029/2030 уч. година</w:t>
            </w:r>
          </w:p>
        </w:tc>
        <w:tc>
          <w:tcPr>
            <w:tcW w:w="1069" w:type="dxa"/>
          </w:tcPr>
          <w:p w14:paraId="23DC4AF8"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5534DB4B"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2022 г.)</w:t>
            </w:r>
          </w:p>
        </w:tc>
        <w:tc>
          <w:tcPr>
            <w:tcW w:w="1276" w:type="dxa"/>
          </w:tcPr>
          <w:p w14:paraId="67CDA5DC"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5760CC0D"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2021 г.)</w:t>
            </w:r>
          </w:p>
        </w:tc>
        <w:tc>
          <w:tcPr>
            <w:tcW w:w="1134" w:type="dxa"/>
          </w:tcPr>
          <w:p w14:paraId="3780F47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692FB96B"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2020 г.)</w:t>
            </w:r>
          </w:p>
        </w:tc>
        <w:tc>
          <w:tcPr>
            <w:tcW w:w="1134" w:type="dxa"/>
          </w:tcPr>
          <w:p w14:paraId="66E93A8D"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1C7816A8"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2019 г.)</w:t>
            </w:r>
          </w:p>
        </w:tc>
        <w:tc>
          <w:tcPr>
            <w:tcW w:w="1134" w:type="dxa"/>
          </w:tcPr>
          <w:p w14:paraId="4609DFE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03E09072"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2018 г.)</w:t>
            </w:r>
          </w:p>
        </w:tc>
        <w:tc>
          <w:tcPr>
            <w:tcW w:w="1056" w:type="dxa"/>
          </w:tcPr>
          <w:p w14:paraId="591216D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260417FE"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2017 г.)</w:t>
            </w:r>
          </w:p>
        </w:tc>
        <w:tc>
          <w:tcPr>
            <w:tcW w:w="894" w:type="dxa"/>
          </w:tcPr>
          <w:p w14:paraId="061940D8"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11D96295"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rPr>
              <w:t>(набор 2016г.)</w:t>
            </w:r>
          </w:p>
        </w:tc>
      </w:tr>
      <w:tr w:rsidR="00546BDB" w:rsidRPr="00546BDB" w14:paraId="5B2A39F8" w14:textId="77777777" w:rsidTr="00AB0D57">
        <w:tc>
          <w:tcPr>
            <w:tcW w:w="1591" w:type="dxa"/>
          </w:tcPr>
          <w:p w14:paraId="4993619C"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2030/2031 уч. година</w:t>
            </w:r>
          </w:p>
        </w:tc>
        <w:tc>
          <w:tcPr>
            <w:tcW w:w="1069" w:type="dxa"/>
          </w:tcPr>
          <w:p w14:paraId="36147257"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4973572F"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2023 г.)</w:t>
            </w:r>
          </w:p>
        </w:tc>
        <w:tc>
          <w:tcPr>
            <w:tcW w:w="1276" w:type="dxa"/>
          </w:tcPr>
          <w:p w14:paraId="68E48F45"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23594B2C"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2022 г.)</w:t>
            </w:r>
          </w:p>
        </w:tc>
        <w:tc>
          <w:tcPr>
            <w:tcW w:w="1134" w:type="dxa"/>
          </w:tcPr>
          <w:p w14:paraId="33A58930"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708CC4BC"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2021 г.)</w:t>
            </w:r>
          </w:p>
        </w:tc>
        <w:tc>
          <w:tcPr>
            <w:tcW w:w="1134" w:type="dxa"/>
          </w:tcPr>
          <w:p w14:paraId="63645961"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1BC5CC76"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2020 г.)</w:t>
            </w:r>
          </w:p>
        </w:tc>
        <w:tc>
          <w:tcPr>
            <w:tcW w:w="1134" w:type="dxa"/>
          </w:tcPr>
          <w:p w14:paraId="0E4185C4"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02B55AD7"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2019 г.)</w:t>
            </w:r>
          </w:p>
        </w:tc>
        <w:tc>
          <w:tcPr>
            <w:tcW w:w="1056" w:type="dxa"/>
          </w:tcPr>
          <w:p w14:paraId="026AAB26"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51347765"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2018 г.)</w:t>
            </w:r>
          </w:p>
        </w:tc>
        <w:tc>
          <w:tcPr>
            <w:tcW w:w="894" w:type="dxa"/>
          </w:tcPr>
          <w:p w14:paraId="64D53D12"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6394B680"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2017г.)</w:t>
            </w:r>
          </w:p>
        </w:tc>
      </w:tr>
      <w:tr w:rsidR="00546BDB" w:rsidRPr="00546BDB" w14:paraId="5DB5953B" w14:textId="77777777" w:rsidTr="00AB0D57">
        <w:tc>
          <w:tcPr>
            <w:tcW w:w="1591" w:type="dxa"/>
          </w:tcPr>
          <w:p w14:paraId="7DFEC764"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sz w:val="28"/>
                <w:szCs w:val="28"/>
              </w:rPr>
              <w:t>2031/2032 уч. година</w:t>
            </w:r>
          </w:p>
        </w:tc>
        <w:tc>
          <w:tcPr>
            <w:tcW w:w="1069" w:type="dxa"/>
          </w:tcPr>
          <w:p w14:paraId="3234418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1</w:t>
            </w:r>
          </w:p>
          <w:p w14:paraId="19C30880"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2024 г.)</w:t>
            </w:r>
          </w:p>
        </w:tc>
        <w:tc>
          <w:tcPr>
            <w:tcW w:w="1276" w:type="dxa"/>
          </w:tcPr>
          <w:p w14:paraId="6A29E745"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649A3AED"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2023 г.)</w:t>
            </w:r>
          </w:p>
        </w:tc>
        <w:tc>
          <w:tcPr>
            <w:tcW w:w="1134" w:type="dxa"/>
          </w:tcPr>
          <w:p w14:paraId="0BD36F6A"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4965FCC4"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2022 г.)</w:t>
            </w:r>
          </w:p>
        </w:tc>
        <w:tc>
          <w:tcPr>
            <w:tcW w:w="1134" w:type="dxa"/>
          </w:tcPr>
          <w:p w14:paraId="689EBB13"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2C7BB9DF"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2021 г.)</w:t>
            </w:r>
          </w:p>
        </w:tc>
        <w:tc>
          <w:tcPr>
            <w:tcW w:w="1134" w:type="dxa"/>
          </w:tcPr>
          <w:p w14:paraId="21965E0E"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20A301D9"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2020 г.)</w:t>
            </w:r>
          </w:p>
        </w:tc>
        <w:tc>
          <w:tcPr>
            <w:tcW w:w="1056" w:type="dxa"/>
          </w:tcPr>
          <w:p w14:paraId="288AB59B"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6C65B1A1"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2019 г.)</w:t>
            </w:r>
          </w:p>
        </w:tc>
        <w:tc>
          <w:tcPr>
            <w:tcW w:w="894" w:type="dxa"/>
          </w:tcPr>
          <w:p w14:paraId="145C61C8" w14:textId="77777777" w:rsidR="00546BDB" w:rsidRPr="00546BDB" w:rsidRDefault="00546BDB" w:rsidP="00546BDB">
            <w:pPr>
              <w:jc w:val="center"/>
              <w:rPr>
                <w:rFonts w:ascii="Times New Roman" w:hAnsi="Times New Roman" w:cs="Times New Roman"/>
                <w:sz w:val="28"/>
                <w:szCs w:val="28"/>
              </w:rPr>
            </w:pPr>
            <w:r w:rsidRPr="00546BDB">
              <w:rPr>
                <w:rFonts w:ascii="Times New Roman" w:hAnsi="Times New Roman" w:cs="Times New Roman"/>
                <w:sz w:val="28"/>
                <w:szCs w:val="28"/>
              </w:rPr>
              <w:t>0</w:t>
            </w:r>
          </w:p>
          <w:p w14:paraId="371FE589" w14:textId="77777777" w:rsidR="00546BDB" w:rsidRPr="00546BDB" w:rsidRDefault="00546BDB" w:rsidP="00546BDB">
            <w:pPr>
              <w:jc w:val="both"/>
              <w:rPr>
                <w:rFonts w:ascii="Times New Roman" w:hAnsi="Times New Roman" w:cs="Times New Roman"/>
                <w:sz w:val="28"/>
                <w:szCs w:val="28"/>
              </w:rPr>
            </w:pPr>
            <w:r w:rsidRPr="00546BDB">
              <w:rPr>
                <w:rFonts w:ascii="Times New Roman" w:hAnsi="Times New Roman" w:cs="Times New Roman"/>
              </w:rPr>
              <w:t>(набор 2018г.)</w:t>
            </w:r>
          </w:p>
        </w:tc>
      </w:tr>
    </w:tbl>
    <w:p w14:paraId="1A2AD7D2" w14:textId="77777777" w:rsidR="00546BDB" w:rsidRPr="00546BDB" w:rsidRDefault="00546BDB" w:rsidP="00546BDB">
      <w:pPr>
        <w:spacing w:after="0" w:line="240" w:lineRule="auto"/>
        <w:jc w:val="both"/>
        <w:rPr>
          <w:rFonts w:ascii="Times New Roman" w:hAnsi="Times New Roman" w:cs="Times New Roman"/>
          <w:sz w:val="28"/>
          <w:szCs w:val="28"/>
        </w:rPr>
      </w:pPr>
    </w:p>
    <w:p w14:paraId="78A64F87" w14:textId="77777777" w:rsidR="00546BDB" w:rsidRPr="00546BDB" w:rsidRDefault="00546BDB" w:rsidP="00041842">
      <w:pPr>
        <w:spacing w:after="0" w:line="240" w:lineRule="auto"/>
        <w:ind w:firstLine="708"/>
        <w:jc w:val="both"/>
        <w:rPr>
          <w:rFonts w:ascii="Times New Roman" w:eastAsia="Times New Roman" w:hAnsi="Times New Roman" w:cs="Times New Roman"/>
          <w:sz w:val="28"/>
          <w:szCs w:val="28"/>
          <w:lang w:eastAsia="bg-BG"/>
        </w:rPr>
      </w:pPr>
      <w:r w:rsidRPr="00546BDB">
        <w:rPr>
          <w:rFonts w:ascii="Times New Roman" w:eastAsia="Times New Roman" w:hAnsi="Times New Roman" w:cs="Times New Roman"/>
          <w:sz w:val="28"/>
          <w:szCs w:val="28"/>
          <w:lang w:eastAsia="bg-BG"/>
        </w:rPr>
        <w:t xml:space="preserve">3. Миграционен – налице е засилена миграция към по-големите градове в страната, както и към чужбина. </w:t>
      </w:r>
    </w:p>
    <w:p w14:paraId="1F45EFBF" w14:textId="77777777" w:rsidR="00546BDB" w:rsidRPr="00546BDB" w:rsidRDefault="00546BDB" w:rsidP="00546BDB">
      <w:pPr>
        <w:spacing w:after="0" w:line="240" w:lineRule="auto"/>
        <w:jc w:val="both"/>
        <w:rPr>
          <w:rFonts w:ascii="Times New Roman" w:eastAsia="Times New Roman" w:hAnsi="Times New Roman" w:cs="Times New Roman"/>
          <w:sz w:val="28"/>
          <w:szCs w:val="28"/>
          <w:lang w:eastAsia="bg-BG"/>
        </w:rPr>
      </w:pPr>
    </w:p>
    <w:p w14:paraId="590B360C" w14:textId="77777777" w:rsidR="00546BDB" w:rsidRPr="00546BDB" w:rsidRDefault="00546BDB" w:rsidP="00041842">
      <w:pPr>
        <w:spacing w:after="0" w:line="240" w:lineRule="auto"/>
        <w:ind w:firstLine="708"/>
        <w:jc w:val="both"/>
        <w:rPr>
          <w:rFonts w:ascii="Times New Roman" w:eastAsia="Times New Roman" w:hAnsi="Times New Roman" w:cs="Times New Roman"/>
          <w:sz w:val="28"/>
          <w:szCs w:val="28"/>
          <w:lang w:eastAsia="bg-BG"/>
        </w:rPr>
      </w:pPr>
      <w:r w:rsidRPr="00546BDB">
        <w:rPr>
          <w:rFonts w:ascii="Times New Roman" w:eastAsia="Times New Roman" w:hAnsi="Times New Roman" w:cs="Times New Roman"/>
          <w:sz w:val="28"/>
          <w:szCs w:val="28"/>
          <w:lang w:eastAsia="bg-BG"/>
        </w:rPr>
        <w:t xml:space="preserve">Цялостният извод от случилото се е спадът в броя ученици през годините, като една от основните причини е, че младите хора се преместиха да живеят в градовете, а някои заминаха в Европа със семействата си. </w:t>
      </w:r>
    </w:p>
    <w:p w14:paraId="1E254506" w14:textId="77777777" w:rsidR="00546BDB" w:rsidRPr="00546BDB" w:rsidRDefault="00546BDB" w:rsidP="00546BDB">
      <w:pPr>
        <w:spacing w:after="0" w:line="240" w:lineRule="auto"/>
        <w:rPr>
          <w:rFonts w:ascii="Times New Roman" w:eastAsia="Times New Roman" w:hAnsi="Times New Roman" w:cs="Times New Roman"/>
          <w:sz w:val="28"/>
          <w:szCs w:val="28"/>
          <w:lang w:eastAsia="bg-BG"/>
        </w:rPr>
      </w:pPr>
    </w:p>
    <w:p w14:paraId="16D5C8C8" w14:textId="77777777" w:rsidR="00546BDB" w:rsidRPr="00546BDB" w:rsidRDefault="00546BDB" w:rsidP="00041842">
      <w:pPr>
        <w:spacing w:after="0" w:line="240" w:lineRule="auto"/>
        <w:ind w:firstLine="708"/>
        <w:jc w:val="both"/>
        <w:rPr>
          <w:rFonts w:ascii="Times New Roman" w:hAnsi="Times New Roman" w:cs="Times New Roman"/>
          <w:sz w:val="28"/>
          <w:szCs w:val="28"/>
        </w:rPr>
      </w:pPr>
      <w:r w:rsidRPr="00546BDB">
        <w:rPr>
          <w:rFonts w:ascii="Times New Roman" w:hAnsi="Times New Roman" w:cs="Times New Roman"/>
          <w:sz w:val="28"/>
          <w:szCs w:val="28"/>
        </w:rPr>
        <w:t xml:space="preserve">Данните показват намаляване броя на учениците, което налага оптимизация на общинската училищна мрежа, свързан със следните фактори: </w:t>
      </w:r>
    </w:p>
    <w:p w14:paraId="22844CB7" w14:textId="77777777" w:rsidR="00546BDB" w:rsidRPr="00546BDB" w:rsidRDefault="00546BDB" w:rsidP="00041842">
      <w:pPr>
        <w:spacing w:after="0" w:line="240" w:lineRule="auto"/>
        <w:ind w:firstLine="708"/>
        <w:jc w:val="both"/>
        <w:rPr>
          <w:rFonts w:ascii="Times New Roman" w:hAnsi="Times New Roman" w:cs="Times New Roman"/>
          <w:sz w:val="28"/>
          <w:szCs w:val="28"/>
        </w:rPr>
      </w:pPr>
      <w:r w:rsidRPr="00546BDB">
        <w:rPr>
          <w:rFonts w:ascii="Times New Roman" w:hAnsi="Times New Roman" w:cs="Times New Roman"/>
          <w:sz w:val="28"/>
          <w:szCs w:val="28"/>
        </w:rPr>
        <w:t>- преодоляване на затрудненията за изпълнение на държавната и общинска образователна политика, приоритети на която са задължителното обучение до 16-годишна възраст, изпълнението на държавните образователни стандарти, високото качество на учебно</w:t>
      </w:r>
      <w:r w:rsidRPr="00546BDB">
        <w:rPr>
          <w:rFonts w:ascii="Times New Roman" w:hAnsi="Times New Roman" w:cs="Times New Roman"/>
          <w:sz w:val="28"/>
          <w:szCs w:val="28"/>
          <w:lang w:val="en-US"/>
        </w:rPr>
        <w:t>-</w:t>
      </w:r>
      <w:r w:rsidRPr="00546BDB">
        <w:rPr>
          <w:rFonts w:ascii="Times New Roman" w:hAnsi="Times New Roman" w:cs="Times New Roman"/>
          <w:sz w:val="28"/>
          <w:szCs w:val="28"/>
        </w:rPr>
        <w:t xml:space="preserve">възпитателния процес, както и спазване на нормативната уредба по отношение на управление, организация и финансиране на институциите в образованието; </w:t>
      </w:r>
    </w:p>
    <w:p w14:paraId="487FDAD4" w14:textId="77777777" w:rsidR="00546BDB" w:rsidRPr="00546BDB" w:rsidRDefault="00546BDB" w:rsidP="00041842">
      <w:pPr>
        <w:spacing w:after="0" w:line="240" w:lineRule="auto"/>
        <w:ind w:firstLine="708"/>
        <w:jc w:val="both"/>
        <w:rPr>
          <w:rFonts w:ascii="Times New Roman" w:hAnsi="Times New Roman" w:cs="Times New Roman"/>
          <w:sz w:val="28"/>
          <w:szCs w:val="28"/>
        </w:rPr>
      </w:pPr>
      <w:r w:rsidRPr="00546BDB">
        <w:rPr>
          <w:rFonts w:ascii="Times New Roman" w:hAnsi="Times New Roman" w:cs="Times New Roman"/>
          <w:sz w:val="28"/>
          <w:szCs w:val="28"/>
        </w:rPr>
        <w:lastRenderedPageBreak/>
        <w:t xml:space="preserve">- ограничаване броя на паралелките с ученици под нормативния минимум и повишаване средната пълняемост за паралелка на ниво община, с цел оптимизиране разходите по издръжка на училищата. </w:t>
      </w:r>
    </w:p>
    <w:p w14:paraId="6BFAC264" w14:textId="77777777" w:rsidR="00546BDB" w:rsidRPr="00546BDB" w:rsidRDefault="00546BDB" w:rsidP="00546BDB">
      <w:pPr>
        <w:spacing w:after="0" w:line="240" w:lineRule="auto"/>
        <w:jc w:val="both"/>
        <w:rPr>
          <w:rFonts w:ascii="Times New Roman" w:hAnsi="Times New Roman" w:cs="Times New Roman"/>
          <w:sz w:val="28"/>
          <w:szCs w:val="28"/>
        </w:rPr>
      </w:pPr>
    </w:p>
    <w:p w14:paraId="0E006C32" w14:textId="77777777" w:rsidR="00546BDB" w:rsidRPr="00546BDB" w:rsidRDefault="00546BDB" w:rsidP="00041842">
      <w:pPr>
        <w:spacing w:after="0" w:line="240" w:lineRule="auto"/>
        <w:ind w:firstLine="708"/>
        <w:jc w:val="both"/>
        <w:rPr>
          <w:rFonts w:ascii="Times New Roman" w:hAnsi="Times New Roman" w:cs="Times New Roman"/>
          <w:sz w:val="28"/>
          <w:szCs w:val="28"/>
        </w:rPr>
      </w:pPr>
      <w:r w:rsidRPr="00546BDB">
        <w:rPr>
          <w:rFonts w:ascii="Times New Roman" w:hAnsi="Times New Roman" w:cs="Times New Roman"/>
          <w:sz w:val="28"/>
          <w:szCs w:val="28"/>
        </w:rPr>
        <w:t xml:space="preserve">От гореизложеното е видно, че в Основно училище „Михаил Христов“ с. Аврен през следващата учебна година ще бъдат нарушени принципите за равен достъп до качествено образование и обучение, вследствие на формиране на слети паралелки. Поради трайната тенденция на намаляване броя на подлежащите на задължително обучение ученици под нормативно определения минимум, водеща до формиране на слети паралелки, произхождащия от това недостиг на средства за обезпечаване на образователния процес, затрудненията при определянето на преподавателската заетост на учителите и прилагането на системата на делегирани бюджети, се налага училището да бъде закрито. Запазването му е рисков вариант предвид ниската пълняемост на паралелките. То ще съществува като неустойчива образователна институция, която ще доведе до още по-тежки последици за учениците и учителите. </w:t>
      </w:r>
    </w:p>
    <w:p w14:paraId="41436300" w14:textId="613CE7AC" w:rsidR="00546BDB" w:rsidRPr="00546BDB" w:rsidRDefault="00546BDB" w:rsidP="00041842">
      <w:pPr>
        <w:spacing w:after="0" w:line="240" w:lineRule="auto"/>
        <w:ind w:firstLine="708"/>
        <w:jc w:val="both"/>
        <w:rPr>
          <w:rFonts w:ascii="Times New Roman" w:eastAsia="Times New Roman" w:hAnsi="Times New Roman" w:cs="Times New Roman"/>
          <w:sz w:val="28"/>
          <w:szCs w:val="28"/>
          <w:lang w:eastAsia="bg-BG"/>
        </w:rPr>
      </w:pPr>
      <w:r w:rsidRPr="00546BDB">
        <w:rPr>
          <w:rFonts w:ascii="Times New Roman" w:eastAsia="Times New Roman" w:hAnsi="Times New Roman" w:cs="Times New Roman"/>
          <w:sz w:val="28"/>
          <w:szCs w:val="28"/>
          <w:lang w:eastAsia="bg-BG"/>
        </w:rPr>
        <w:t xml:space="preserve">Посоченият спад в броя на учениците води до значително намаляване на средствата по единния разходен стандарт и неефективно разходване на публичните средства, разходи за отопление и поддържане на материалната база и използване капацитета на сградния фонд. </w:t>
      </w:r>
    </w:p>
    <w:p w14:paraId="5139D09D" w14:textId="77777777" w:rsidR="00546BDB" w:rsidRPr="00546BDB" w:rsidRDefault="00546BDB" w:rsidP="00041842">
      <w:pPr>
        <w:spacing w:after="0" w:line="240" w:lineRule="auto"/>
        <w:ind w:firstLine="708"/>
        <w:jc w:val="both"/>
        <w:rPr>
          <w:rFonts w:ascii="Times New Roman" w:eastAsia="Times New Roman" w:hAnsi="Times New Roman" w:cs="Times New Roman"/>
          <w:sz w:val="28"/>
          <w:szCs w:val="28"/>
          <w:lang w:eastAsia="bg-BG"/>
        </w:rPr>
      </w:pPr>
      <w:r w:rsidRPr="00546BDB">
        <w:rPr>
          <w:rFonts w:ascii="Times New Roman" w:hAnsi="Times New Roman" w:cs="Times New Roman"/>
          <w:sz w:val="28"/>
          <w:szCs w:val="28"/>
        </w:rPr>
        <w:t>Със закриване на Основно училище „Михаил Христов“ с. Аврен и пренасочването на учениците в друго общинско училище ще се даде по - добра възможност за тяхното интегриране в образователната система и същевременно осигуряване на среда за съхраняване и развитие на културната им идентичност. В резултат на предложената процедура за закриване на Основно училище „Михаил Христов” с. Аврен се очаква повишаване ефективността на училищната мрежа в общината – намаляване броя на слетите паралелки; осигуряване на равен достъп до съизмеримо по качество образование; повишаване ефективността на публичните разходи за образование в общината.</w:t>
      </w:r>
    </w:p>
    <w:p w14:paraId="3204FA2B" w14:textId="77777777" w:rsidR="00546BDB" w:rsidRPr="00546BDB" w:rsidRDefault="00546BDB" w:rsidP="00041842">
      <w:pPr>
        <w:spacing w:after="0" w:line="240" w:lineRule="auto"/>
        <w:ind w:firstLine="708"/>
        <w:jc w:val="both"/>
        <w:rPr>
          <w:rFonts w:ascii="Times New Roman" w:eastAsia="Times New Roman" w:hAnsi="Times New Roman" w:cs="Times New Roman"/>
          <w:sz w:val="28"/>
          <w:szCs w:val="28"/>
          <w:lang w:eastAsia="bg-BG"/>
        </w:rPr>
      </w:pPr>
      <w:r w:rsidRPr="00546BDB">
        <w:rPr>
          <w:rFonts w:ascii="Times New Roman" w:eastAsia="Times New Roman" w:hAnsi="Times New Roman" w:cs="Times New Roman"/>
          <w:sz w:val="28"/>
          <w:szCs w:val="28"/>
          <w:lang w:eastAsia="bg-BG"/>
        </w:rPr>
        <w:t>На основание чл. 283, ал. 1, т. 2 и ал. 2 от Закона за предучилищното и училищното образование, след закриване на училището учениците ще бъдат насочени към СУ „Васил Левски“ гр. Крумовград, защото е най-близкото училище до ОУ „Михаил Христов“ с. Аврен. Училището в град Крумовград разполага с материално-техническа база за приемането им и на учениците ще бъде осигурен превоз.</w:t>
      </w:r>
    </w:p>
    <w:p w14:paraId="0EFB5E4F" w14:textId="77777777" w:rsidR="00C071F0" w:rsidRDefault="00546BDB" w:rsidP="00C071F0">
      <w:pPr>
        <w:spacing w:after="0" w:line="240" w:lineRule="auto"/>
        <w:ind w:firstLine="708"/>
        <w:jc w:val="both"/>
        <w:rPr>
          <w:rFonts w:ascii="Times New Roman" w:eastAsia="Times New Roman" w:hAnsi="Times New Roman" w:cs="Times New Roman"/>
          <w:sz w:val="28"/>
          <w:szCs w:val="28"/>
          <w:lang w:eastAsia="bg-BG"/>
        </w:rPr>
      </w:pPr>
      <w:r w:rsidRPr="00546BDB">
        <w:rPr>
          <w:rFonts w:ascii="Times New Roman" w:eastAsia="Times New Roman" w:hAnsi="Times New Roman" w:cs="Times New Roman"/>
          <w:sz w:val="28"/>
          <w:szCs w:val="28"/>
          <w:lang w:eastAsia="bg-BG"/>
        </w:rPr>
        <w:t>Съгласно разпоредбата на чл. 312, ал. 1 и ал. 6 от Закона за предучилищното и училищното образование, общинските училища се закриват със заповед на Министъра на образованието и науката, като производството по издаване на заповедта за закриване започва по писмено предложение на финансиращия орган. Предложението на кмета се внася след решение на Общинския съвет и след проверка и становище на Регионалното управление на образованието.</w:t>
      </w:r>
      <w:r w:rsidR="00C071F0">
        <w:rPr>
          <w:rFonts w:ascii="Times New Roman" w:eastAsia="Times New Roman" w:hAnsi="Times New Roman" w:cs="Times New Roman"/>
          <w:sz w:val="28"/>
          <w:szCs w:val="28"/>
          <w:lang w:eastAsia="bg-BG"/>
        </w:rPr>
        <w:t xml:space="preserve"> Изпратено е мотивиращо </w:t>
      </w:r>
      <w:r w:rsidR="00C071F0">
        <w:rPr>
          <w:rFonts w:ascii="Times New Roman" w:eastAsia="Times New Roman" w:hAnsi="Times New Roman" w:cs="Times New Roman"/>
          <w:sz w:val="28"/>
          <w:szCs w:val="28"/>
          <w:lang w:eastAsia="bg-BG"/>
        </w:rPr>
        <w:lastRenderedPageBreak/>
        <w:t xml:space="preserve">предложение до началника на Регионална управление на образованието </w:t>
      </w:r>
      <w:r w:rsidR="00C071F0" w:rsidRPr="00C071F0">
        <w:rPr>
          <w:rFonts w:ascii="Times New Roman" w:eastAsia="Times New Roman" w:hAnsi="Times New Roman" w:cs="Times New Roman"/>
          <w:sz w:val="28"/>
          <w:szCs w:val="28"/>
          <w:lang w:eastAsia="bg-BG"/>
        </w:rPr>
        <w:t xml:space="preserve">Кърджали за проверка и становище. </w:t>
      </w:r>
    </w:p>
    <w:p w14:paraId="76061288" w14:textId="5F98987F" w:rsidR="00C071F0" w:rsidRDefault="00C071F0" w:rsidP="00C071F0">
      <w:pPr>
        <w:spacing w:after="0" w:line="240" w:lineRule="auto"/>
        <w:ind w:firstLine="708"/>
        <w:jc w:val="both"/>
        <w:rPr>
          <w:rFonts w:ascii="Times New Roman" w:eastAsia="Times New Roman" w:hAnsi="Times New Roman" w:cs="Times New Roman"/>
          <w:color w:val="000000"/>
          <w:sz w:val="28"/>
          <w:szCs w:val="28"/>
          <w:lang w:eastAsia="bg-BG"/>
        </w:rPr>
      </w:pPr>
      <w:r w:rsidRPr="00C071F0">
        <w:rPr>
          <w:rFonts w:ascii="Times New Roman" w:eastAsia="Times New Roman" w:hAnsi="Times New Roman" w:cs="Times New Roman"/>
          <w:sz w:val="28"/>
          <w:szCs w:val="28"/>
          <w:lang w:eastAsia="bg-BG"/>
        </w:rPr>
        <w:t>На основание ч</w:t>
      </w:r>
      <w:r w:rsidRPr="00C071F0">
        <w:rPr>
          <w:rFonts w:ascii="Times New Roman" w:eastAsia="Times New Roman" w:hAnsi="Times New Roman" w:cs="Times New Roman"/>
          <w:bCs/>
          <w:color w:val="000000"/>
          <w:sz w:val="28"/>
          <w:szCs w:val="28"/>
          <w:lang w:eastAsia="bg-BG"/>
        </w:rPr>
        <w:t>л. 315, ал. 1 от ЗПУО</w:t>
      </w:r>
      <w:r w:rsidRPr="00C071F0">
        <w:rPr>
          <w:rFonts w:ascii="Times New Roman" w:eastAsia="Times New Roman" w:hAnsi="Times New Roman" w:cs="Times New Roman"/>
          <w:color w:val="000000"/>
          <w:sz w:val="28"/>
          <w:szCs w:val="28"/>
          <w:lang w:eastAsia="bg-BG"/>
        </w:rPr>
        <w:t xml:space="preserve"> </w:t>
      </w:r>
      <w:r>
        <w:rPr>
          <w:rFonts w:ascii="Times New Roman" w:eastAsia="Times New Roman" w:hAnsi="Times New Roman" w:cs="Times New Roman"/>
          <w:color w:val="000000"/>
          <w:sz w:val="28"/>
          <w:szCs w:val="28"/>
          <w:lang w:eastAsia="bg-BG"/>
        </w:rPr>
        <w:t>п</w:t>
      </w:r>
      <w:r w:rsidRPr="00C071F0">
        <w:rPr>
          <w:rFonts w:ascii="Times New Roman" w:eastAsia="Times New Roman" w:hAnsi="Times New Roman" w:cs="Times New Roman"/>
          <w:color w:val="000000"/>
          <w:sz w:val="28"/>
          <w:szCs w:val="28"/>
          <w:lang w:eastAsia="bg-BG"/>
        </w:rPr>
        <w:t xml:space="preserve">редложенията за закриване на общинските училища, се внасят в срок до 31 май и се разглеждат за предстоящата учебна година, </w:t>
      </w:r>
      <w:r>
        <w:rPr>
          <w:rFonts w:ascii="Times New Roman" w:eastAsia="Times New Roman" w:hAnsi="Times New Roman" w:cs="Times New Roman"/>
          <w:color w:val="000000"/>
          <w:sz w:val="28"/>
          <w:szCs w:val="28"/>
          <w:lang w:eastAsia="bg-BG"/>
        </w:rPr>
        <w:t xml:space="preserve">а </w:t>
      </w:r>
      <w:r w:rsidRPr="00C071F0">
        <w:rPr>
          <w:rFonts w:ascii="Times New Roman" w:eastAsia="Times New Roman" w:hAnsi="Times New Roman" w:cs="Times New Roman"/>
          <w:color w:val="000000"/>
          <w:sz w:val="28"/>
          <w:szCs w:val="28"/>
          <w:lang w:eastAsia="bg-BG"/>
        </w:rPr>
        <w:t>съгласно ал. 3 от същия член предложенията за закриване на общински училища, поради намаляване броя на децата и учениците се правят целогодишно и се разглеждат за предстоящата учебна година.</w:t>
      </w:r>
    </w:p>
    <w:p w14:paraId="2EB8FB68" w14:textId="77777777" w:rsidR="00787646" w:rsidRDefault="00787646" w:rsidP="00787646">
      <w:pPr>
        <w:widowControl w:val="0"/>
        <w:autoSpaceDE w:val="0"/>
        <w:autoSpaceDN w:val="0"/>
        <w:spacing w:after="0" w:line="240" w:lineRule="auto"/>
        <w:ind w:right="188" w:firstLine="338"/>
        <w:jc w:val="both"/>
        <w:rPr>
          <w:rFonts w:ascii="Times New Roman" w:eastAsia="Times New Roman" w:hAnsi="Times New Roman" w:cs="Times New Roman"/>
          <w:sz w:val="28"/>
          <w:szCs w:val="28"/>
        </w:rPr>
      </w:pPr>
    </w:p>
    <w:p w14:paraId="7CD030F3" w14:textId="34DC0AD6" w:rsidR="00787646" w:rsidRPr="00C071F0" w:rsidRDefault="00787646" w:rsidP="00761826">
      <w:pPr>
        <w:widowControl w:val="0"/>
        <w:autoSpaceDE w:val="0"/>
        <w:autoSpaceDN w:val="0"/>
        <w:spacing w:after="0" w:line="240" w:lineRule="auto"/>
        <w:ind w:right="188" w:firstLine="338"/>
        <w:jc w:val="both"/>
        <w:rPr>
          <w:rFonts w:ascii="Times New Roman" w:eastAsia="Times New Roman" w:hAnsi="Times New Roman" w:cs="Times New Roman"/>
          <w:color w:val="000000"/>
          <w:sz w:val="28"/>
          <w:szCs w:val="28"/>
          <w:lang w:eastAsia="bg-BG"/>
        </w:rPr>
      </w:pPr>
      <w:r w:rsidRPr="00761826">
        <w:rPr>
          <w:rFonts w:ascii="Times New Roman" w:eastAsia="Times New Roman" w:hAnsi="Times New Roman" w:cs="Times New Roman"/>
          <w:sz w:val="28"/>
          <w:szCs w:val="28"/>
        </w:rPr>
        <w:t xml:space="preserve">Предвид кратките срокове </w:t>
      </w:r>
      <w:r w:rsidR="00761826" w:rsidRPr="00761826">
        <w:rPr>
          <w:rFonts w:ascii="Times New Roman" w:eastAsia="Times New Roman" w:hAnsi="Times New Roman" w:cs="Times New Roman"/>
          <w:sz w:val="28"/>
          <w:szCs w:val="28"/>
        </w:rPr>
        <w:t xml:space="preserve">за изпращане на мотивирано предложение от кмета на общината за закриване на училището </w:t>
      </w:r>
      <w:r w:rsidRPr="00761826">
        <w:rPr>
          <w:rFonts w:ascii="Times New Roman" w:eastAsia="Times New Roman" w:hAnsi="Times New Roman" w:cs="Times New Roman"/>
          <w:sz w:val="28"/>
          <w:szCs w:val="28"/>
        </w:rPr>
        <w:t xml:space="preserve">до </w:t>
      </w:r>
      <w:r w:rsidR="00761826" w:rsidRPr="00761826">
        <w:rPr>
          <w:rFonts w:ascii="Times New Roman" w:eastAsia="Times New Roman" w:hAnsi="Times New Roman" w:cs="Times New Roman"/>
          <w:sz w:val="28"/>
          <w:szCs w:val="28"/>
        </w:rPr>
        <w:t>министъра на образованието и науката</w:t>
      </w:r>
      <w:r w:rsidRPr="00761826">
        <w:rPr>
          <w:rFonts w:ascii="Times New Roman" w:eastAsia="Times New Roman" w:hAnsi="Times New Roman" w:cs="Times New Roman"/>
          <w:sz w:val="28"/>
          <w:szCs w:val="28"/>
        </w:rPr>
        <w:t xml:space="preserve">, предлагам да бъде допуснато предварително изпълнение на решението по реда на чл. 60, ал. 1 от АПК за да може до </w:t>
      </w:r>
      <w:r w:rsidR="00761826" w:rsidRPr="00761826">
        <w:rPr>
          <w:rFonts w:ascii="Times New Roman" w:eastAsia="Times New Roman" w:hAnsi="Times New Roman" w:cs="Times New Roman"/>
          <w:sz w:val="28"/>
          <w:szCs w:val="28"/>
        </w:rPr>
        <w:t xml:space="preserve">31.05.2025 година, решението на ОбС Крумовград да е в сила и ведно с мотивиранота предложение да бъде изпратено до Министерство на образованието и науката. </w:t>
      </w:r>
    </w:p>
    <w:p w14:paraId="6201F50C" w14:textId="77777777" w:rsidR="00C071F0" w:rsidRPr="00C071F0" w:rsidRDefault="00C071F0" w:rsidP="00C071F0">
      <w:pPr>
        <w:spacing w:after="0" w:line="240" w:lineRule="auto"/>
        <w:ind w:firstLine="420"/>
        <w:jc w:val="both"/>
        <w:rPr>
          <w:rFonts w:ascii="Times New Roman" w:eastAsia="Times New Roman" w:hAnsi="Times New Roman" w:cs="Times New Roman"/>
          <w:sz w:val="28"/>
          <w:szCs w:val="28"/>
          <w:highlight w:val="yellow"/>
          <w:lang w:eastAsia="bg-BG"/>
        </w:rPr>
      </w:pPr>
    </w:p>
    <w:p w14:paraId="2C0A4CB6" w14:textId="0153E72D" w:rsidR="00C071F0" w:rsidRDefault="00C071F0" w:rsidP="00501631">
      <w:pPr>
        <w:spacing w:after="0" w:line="240" w:lineRule="auto"/>
        <w:ind w:firstLine="708"/>
        <w:jc w:val="both"/>
        <w:rPr>
          <w:rFonts w:ascii="Times New Roman" w:eastAsia="Times New Roman" w:hAnsi="Times New Roman" w:cs="Times New Roman"/>
          <w:sz w:val="28"/>
          <w:szCs w:val="28"/>
          <w:lang w:eastAsia="bg-BG"/>
        </w:rPr>
      </w:pPr>
      <w:r w:rsidRPr="00501631">
        <w:rPr>
          <w:rFonts w:ascii="Times New Roman" w:eastAsia="Times New Roman" w:hAnsi="Times New Roman" w:cs="Times New Roman"/>
          <w:sz w:val="28"/>
          <w:szCs w:val="28"/>
          <w:lang w:eastAsia="bg-BG"/>
        </w:rPr>
        <w:t>Във връзка с изложените мотиви, факти и обстоятелства и на основание чл. 21, ал. 1, т. 8 и т. 23 и ал. 2 от Закон за местното самоуправление и местната администрация, чл. 312, ал. 1</w:t>
      </w:r>
      <w:r w:rsidR="00343FA5">
        <w:rPr>
          <w:rFonts w:ascii="Times New Roman" w:eastAsia="Times New Roman" w:hAnsi="Times New Roman" w:cs="Times New Roman"/>
          <w:sz w:val="28"/>
          <w:szCs w:val="28"/>
          <w:lang w:eastAsia="bg-BG"/>
        </w:rPr>
        <w:t>, чл. 314, ал. 3</w:t>
      </w:r>
      <w:r w:rsidR="00343FA5">
        <w:rPr>
          <w:rFonts w:ascii="Times New Roman" w:eastAsia="Times New Roman" w:hAnsi="Times New Roman" w:cs="Times New Roman"/>
          <w:sz w:val="28"/>
          <w:szCs w:val="28"/>
          <w:lang w:val="en-US" w:eastAsia="bg-BG"/>
        </w:rPr>
        <w:t xml:space="preserve"> </w:t>
      </w:r>
      <w:r w:rsidRPr="00501631">
        <w:rPr>
          <w:rFonts w:ascii="Times New Roman" w:eastAsia="Times New Roman" w:hAnsi="Times New Roman" w:cs="Times New Roman"/>
          <w:sz w:val="28"/>
          <w:szCs w:val="28"/>
          <w:lang w:eastAsia="bg-BG"/>
        </w:rPr>
        <w:t>и чл. 315</w:t>
      </w:r>
      <w:r w:rsidR="00343FA5">
        <w:rPr>
          <w:rFonts w:ascii="Times New Roman" w:eastAsia="Times New Roman" w:hAnsi="Times New Roman" w:cs="Times New Roman"/>
          <w:sz w:val="28"/>
          <w:szCs w:val="28"/>
          <w:lang w:eastAsia="bg-BG"/>
        </w:rPr>
        <w:t>,</w:t>
      </w:r>
      <w:r w:rsidRPr="00501631">
        <w:rPr>
          <w:rFonts w:ascii="Times New Roman" w:eastAsia="Times New Roman" w:hAnsi="Times New Roman" w:cs="Times New Roman"/>
          <w:sz w:val="28"/>
          <w:szCs w:val="28"/>
          <w:lang w:eastAsia="bg-BG"/>
        </w:rPr>
        <w:t xml:space="preserve"> ал. 1 и 3 от Закона за предучилищното и училищното образование</w:t>
      </w:r>
      <w:r w:rsidR="00787646">
        <w:rPr>
          <w:rFonts w:ascii="Times New Roman" w:eastAsia="Times New Roman" w:hAnsi="Times New Roman" w:cs="Times New Roman"/>
          <w:sz w:val="28"/>
          <w:szCs w:val="28"/>
          <w:lang w:eastAsia="bg-BG"/>
        </w:rPr>
        <w:t xml:space="preserve"> </w:t>
      </w:r>
      <w:r w:rsidR="00787646" w:rsidRPr="00761826">
        <w:rPr>
          <w:rFonts w:ascii="Times New Roman" w:eastAsia="Times New Roman" w:hAnsi="Times New Roman" w:cs="Times New Roman"/>
          <w:sz w:val="28"/>
          <w:szCs w:val="28"/>
          <w:lang w:eastAsia="bg-BG"/>
        </w:rPr>
        <w:t xml:space="preserve">и </w:t>
      </w:r>
      <w:r w:rsidR="00787646" w:rsidRPr="00761826">
        <w:rPr>
          <w:rFonts w:ascii="Times New Roman" w:hAnsi="Times New Roman" w:cs="Times New Roman"/>
          <w:sz w:val="28"/>
          <w:szCs w:val="28"/>
        </w:rPr>
        <w:t>във връзка с чл. 74 и чл. 60, ал. 1 от АПК</w:t>
      </w:r>
      <w:r w:rsidR="00787646" w:rsidRPr="00761826">
        <w:rPr>
          <w:sz w:val="28"/>
          <w:szCs w:val="28"/>
        </w:rPr>
        <w:t xml:space="preserve"> </w:t>
      </w:r>
      <w:r w:rsidRPr="00761826">
        <w:rPr>
          <w:rFonts w:ascii="Times New Roman" w:eastAsia="Times New Roman" w:hAnsi="Times New Roman" w:cs="Times New Roman"/>
          <w:sz w:val="28"/>
          <w:szCs w:val="28"/>
          <w:lang w:eastAsia="bg-BG"/>
        </w:rPr>
        <w:t>предлагам</w:t>
      </w:r>
      <w:r w:rsidRPr="00501631">
        <w:rPr>
          <w:rFonts w:ascii="Times New Roman" w:eastAsia="Times New Roman" w:hAnsi="Times New Roman" w:cs="Times New Roman"/>
          <w:sz w:val="28"/>
          <w:szCs w:val="28"/>
          <w:lang w:eastAsia="bg-BG"/>
        </w:rPr>
        <w:t xml:space="preserve"> на Общински съвет Крумовград да вземе следните:</w:t>
      </w:r>
    </w:p>
    <w:p w14:paraId="222DA8A0" w14:textId="77777777" w:rsidR="00C071F0" w:rsidRPr="003A7D7E" w:rsidRDefault="00C071F0" w:rsidP="00C071F0">
      <w:pPr>
        <w:spacing w:after="0" w:line="240" w:lineRule="auto"/>
        <w:ind w:firstLine="420"/>
        <w:jc w:val="both"/>
        <w:rPr>
          <w:rFonts w:ascii="Times New Roman" w:eastAsia="Times New Roman" w:hAnsi="Times New Roman" w:cs="Times New Roman"/>
          <w:sz w:val="28"/>
          <w:szCs w:val="28"/>
          <w:lang w:eastAsia="bg-BG"/>
        </w:rPr>
      </w:pPr>
    </w:p>
    <w:p w14:paraId="4CAAD90B" w14:textId="77777777" w:rsidR="00C071F0" w:rsidRDefault="00C071F0" w:rsidP="00C071F0">
      <w:pPr>
        <w:spacing w:after="300" w:line="240" w:lineRule="auto"/>
        <w:jc w:val="center"/>
        <w:rPr>
          <w:rFonts w:ascii="Times New Roman" w:eastAsia="Times New Roman" w:hAnsi="Times New Roman" w:cs="Times New Roman"/>
          <w:b/>
          <w:sz w:val="28"/>
          <w:szCs w:val="28"/>
          <w:lang w:eastAsia="bg-BG"/>
        </w:rPr>
      </w:pPr>
      <w:r w:rsidRPr="0083205A">
        <w:rPr>
          <w:rFonts w:ascii="Times New Roman" w:eastAsia="Times New Roman" w:hAnsi="Times New Roman" w:cs="Times New Roman"/>
          <w:b/>
          <w:sz w:val="28"/>
          <w:szCs w:val="28"/>
          <w:lang w:eastAsia="bg-BG"/>
        </w:rPr>
        <w:t>Р Е Ш Е Н И Я</w:t>
      </w:r>
    </w:p>
    <w:p w14:paraId="4E0BC91E" w14:textId="79907C18" w:rsidR="00546BDB" w:rsidRPr="00546BDB" w:rsidRDefault="00D67E95" w:rsidP="00501631">
      <w:pPr>
        <w:spacing w:after="300" w:line="240" w:lineRule="auto"/>
        <w:jc w:val="both"/>
        <w:rPr>
          <w:rFonts w:ascii="Times New Roman" w:hAnsi="Times New Roman" w:cs="Times New Roman"/>
          <w:sz w:val="28"/>
          <w:szCs w:val="28"/>
        </w:rPr>
      </w:pPr>
      <w:r>
        <w:rPr>
          <w:rFonts w:ascii="Times New Roman" w:hAnsi="Times New Roman" w:cs="Times New Roman"/>
          <w:sz w:val="28"/>
          <w:szCs w:val="28"/>
        </w:rPr>
        <w:t xml:space="preserve">I. </w:t>
      </w:r>
      <w:r w:rsidR="00501631" w:rsidRPr="0083205A">
        <w:rPr>
          <w:rFonts w:ascii="Times New Roman" w:hAnsi="Times New Roman" w:cs="Times New Roman"/>
          <w:sz w:val="28"/>
          <w:szCs w:val="28"/>
        </w:rPr>
        <w:t>ДАВА СЪГЛАСИЕ за закриване на Основно училище „Михаил Христов” село Аврен, община Крумовград, считано от началото на учебната 2025/2026 г.</w:t>
      </w:r>
    </w:p>
    <w:p w14:paraId="6C776F2B" w14:textId="37DC3389" w:rsidR="0083205A" w:rsidRDefault="0083205A" w:rsidP="0083205A">
      <w:pPr>
        <w:spacing w:after="300" w:line="240" w:lineRule="auto"/>
        <w:jc w:val="both"/>
        <w:rPr>
          <w:rFonts w:ascii="Times New Roman" w:hAnsi="Times New Roman" w:cs="Times New Roman"/>
          <w:sz w:val="28"/>
          <w:szCs w:val="28"/>
        </w:rPr>
      </w:pPr>
      <w:r w:rsidRPr="0083205A">
        <w:rPr>
          <w:rFonts w:ascii="Times New Roman" w:hAnsi="Times New Roman" w:cs="Times New Roman"/>
          <w:sz w:val="28"/>
          <w:szCs w:val="28"/>
        </w:rPr>
        <w:t>ІІ. Възлага на Кмета на Община Крумовград да изготви съгласно чл.</w:t>
      </w:r>
      <w:r w:rsidR="007248CE">
        <w:rPr>
          <w:rFonts w:ascii="Times New Roman" w:hAnsi="Times New Roman" w:cs="Times New Roman"/>
          <w:sz w:val="28"/>
          <w:szCs w:val="28"/>
        </w:rPr>
        <w:t xml:space="preserve"> </w:t>
      </w:r>
      <w:r w:rsidRPr="0083205A">
        <w:rPr>
          <w:rFonts w:ascii="Times New Roman" w:hAnsi="Times New Roman" w:cs="Times New Roman"/>
          <w:sz w:val="28"/>
          <w:szCs w:val="28"/>
        </w:rPr>
        <w:t>314, ал.</w:t>
      </w:r>
      <w:r w:rsidR="007248CE">
        <w:rPr>
          <w:rFonts w:ascii="Times New Roman" w:hAnsi="Times New Roman" w:cs="Times New Roman"/>
          <w:sz w:val="28"/>
          <w:szCs w:val="28"/>
        </w:rPr>
        <w:t xml:space="preserve"> </w:t>
      </w:r>
      <w:r w:rsidRPr="0083205A">
        <w:rPr>
          <w:rFonts w:ascii="Times New Roman" w:hAnsi="Times New Roman" w:cs="Times New Roman"/>
          <w:sz w:val="28"/>
          <w:szCs w:val="28"/>
        </w:rPr>
        <w:t>3 от Закона за предучилищното и училищно образование мотивирано предложение до Министъра на образованието и науката за закриване на Основно училище „Михаил Христов” с. Аврен, считано от началото на учебната 2025/2026 г. и да извърши всички действия за правилното и законосъобразно изпълнение на решението на общинския съвет.</w:t>
      </w:r>
    </w:p>
    <w:p w14:paraId="68578F68" w14:textId="477791D2" w:rsidR="00D67E95" w:rsidRDefault="00D67E95" w:rsidP="0083205A">
      <w:pPr>
        <w:spacing w:after="300" w:line="240" w:lineRule="auto"/>
        <w:jc w:val="both"/>
        <w:rPr>
          <w:rFonts w:ascii="Times New Roman" w:hAnsi="Times New Roman" w:cs="Times New Roman"/>
          <w:sz w:val="28"/>
          <w:szCs w:val="28"/>
        </w:rPr>
      </w:pPr>
      <w:r w:rsidRPr="0083205A">
        <w:rPr>
          <w:rFonts w:ascii="Times New Roman" w:hAnsi="Times New Roman" w:cs="Times New Roman"/>
          <w:sz w:val="28"/>
          <w:szCs w:val="28"/>
        </w:rPr>
        <w:t>ІІI.</w:t>
      </w:r>
      <w:r>
        <w:rPr>
          <w:rFonts w:ascii="Times New Roman" w:hAnsi="Times New Roman" w:cs="Times New Roman"/>
          <w:sz w:val="28"/>
          <w:szCs w:val="28"/>
        </w:rPr>
        <w:t xml:space="preserve">Мотивираното предложение следва да съдържа следната информация: </w:t>
      </w:r>
    </w:p>
    <w:p w14:paraId="00236A5F" w14:textId="77777777" w:rsidR="00D67E95" w:rsidRPr="00546BDB" w:rsidRDefault="00D67E95" w:rsidP="00D67E95">
      <w:pPr>
        <w:spacing w:after="300" w:line="240" w:lineRule="auto"/>
        <w:jc w:val="both"/>
        <w:rPr>
          <w:rFonts w:ascii="Times New Roman" w:hAnsi="Times New Roman" w:cs="Times New Roman"/>
          <w:sz w:val="28"/>
          <w:szCs w:val="28"/>
        </w:rPr>
      </w:pPr>
      <w:r w:rsidRPr="00546BDB">
        <w:rPr>
          <w:rFonts w:ascii="Times New Roman" w:hAnsi="Times New Roman" w:cs="Times New Roman"/>
          <w:sz w:val="28"/>
          <w:szCs w:val="28"/>
        </w:rPr>
        <w:t xml:space="preserve">1. Мотиви за необходимостта от закриване: </w:t>
      </w:r>
    </w:p>
    <w:p w14:paraId="69B47FFF" w14:textId="77777777" w:rsidR="00D67E95" w:rsidRPr="00546BDB" w:rsidRDefault="00D67E95" w:rsidP="00D67E95">
      <w:pPr>
        <w:shd w:val="clear" w:color="auto" w:fill="FFFFFF"/>
        <w:spacing w:after="300" w:line="240" w:lineRule="auto"/>
        <w:jc w:val="both"/>
        <w:rPr>
          <w:rFonts w:ascii="Times New Roman" w:eastAsia="Times New Roman" w:hAnsi="Times New Roman" w:cs="Times New Roman"/>
          <w:sz w:val="28"/>
          <w:szCs w:val="28"/>
          <w:lang w:eastAsia="bg-BG"/>
        </w:rPr>
      </w:pPr>
      <w:r w:rsidRPr="00546BDB">
        <w:rPr>
          <w:rFonts w:ascii="Times New Roman" w:eastAsia="Times New Roman" w:hAnsi="Times New Roman" w:cs="Times New Roman"/>
          <w:sz w:val="28"/>
          <w:szCs w:val="28"/>
          <w:lang w:eastAsia="bg-BG"/>
        </w:rPr>
        <w:t xml:space="preserve">- Трайна тенденция, клоняща към липса на ученици, невъзможност за формиране дори на слети паралелки, липса на възможност за предоставяне на качествено образование и затруднения при прилагане на системата на делегирани бюджети;  </w:t>
      </w:r>
    </w:p>
    <w:p w14:paraId="4C9F5066" w14:textId="77777777" w:rsidR="00D67E95" w:rsidRPr="00546BDB" w:rsidRDefault="00D67E95" w:rsidP="00D67E95">
      <w:pPr>
        <w:spacing w:after="300" w:line="240" w:lineRule="auto"/>
        <w:jc w:val="both"/>
        <w:rPr>
          <w:rFonts w:ascii="Times New Roman" w:hAnsi="Times New Roman" w:cs="Times New Roman"/>
          <w:sz w:val="28"/>
          <w:szCs w:val="28"/>
        </w:rPr>
      </w:pPr>
      <w:r w:rsidRPr="00546BDB">
        <w:rPr>
          <w:rFonts w:ascii="Times New Roman" w:hAnsi="Times New Roman" w:cs="Times New Roman"/>
          <w:sz w:val="28"/>
          <w:szCs w:val="28"/>
        </w:rPr>
        <w:lastRenderedPageBreak/>
        <w:t xml:space="preserve">- Преструктуриране и утвърждаване на общинските училища като оптимална система, даваща възможност за провеждане на достъпно и качествено образование; </w:t>
      </w:r>
    </w:p>
    <w:p w14:paraId="16DC3D76" w14:textId="77777777" w:rsidR="00D67E95" w:rsidRDefault="00D67E95" w:rsidP="00D67E95">
      <w:pPr>
        <w:spacing w:after="300" w:line="240" w:lineRule="auto"/>
        <w:jc w:val="both"/>
        <w:rPr>
          <w:rFonts w:ascii="Times New Roman" w:hAnsi="Times New Roman" w:cs="Times New Roman"/>
          <w:sz w:val="28"/>
          <w:szCs w:val="28"/>
        </w:rPr>
      </w:pPr>
      <w:r w:rsidRPr="00546BDB">
        <w:rPr>
          <w:rFonts w:ascii="Times New Roman" w:hAnsi="Times New Roman" w:cs="Times New Roman"/>
          <w:sz w:val="28"/>
          <w:szCs w:val="28"/>
        </w:rPr>
        <w:t xml:space="preserve">- Създаване на условия за обхващане на всички деца и ученици в задължителна училищна възраст; </w:t>
      </w:r>
    </w:p>
    <w:p w14:paraId="1A2E9AA2" w14:textId="77777777" w:rsidR="00D67E95" w:rsidRPr="00546BDB" w:rsidRDefault="00D67E95" w:rsidP="00D67E95">
      <w:pPr>
        <w:spacing w:after="300" w:line="240" w:lineRule="auto"/>
        <w:jc w:val="both"/>
        <w:rPr>
          <w:rFonts w:ascii="Times New Roman" w:hAnsi="Times New Roman" w:cs="Times New Roman"/>
          <w:sz w:val="28"/>
          <w:szCs w:val="28"/>
        </w:rPr>
      </w:pPr>
      <w:r w:rsidRPr="00546BDB">
        <w:rPr>
          <w:rFonts w:ascii="Times New Roman" w:hAnsi="Times New Roman" w:cs="Times New Roman"/>
          <w:sz w:val="28"/>
          <w:szCs w:val="28"/>
        </w:rPr>
        <w:t xml:space="preserve">- Оптимизиране броя на паралелките в начален и прогимназиален етап на обучение в общинските училища за постигане на по-добра пълняемост и целесъобразен бюджетен разход за учебната 2025/2026 година; </w:t>
      </w:r>
    </w:p>
    <w:p w14:paraId="08EEE643" w14:textId="77777777" w:rsidR="00D67E95" w:rsidRPr="00546BDB" w:rsidRDefault="00D67E95" w:rsidP="00D67E95">
      <w:pPr>
        <w:spacing w:after="300" w:line="240" w:lineRule="auto"/>
        <w:jc w:val="both"/>
        <w:rPr>
          <w:rFonts w:ascii="Times New Roman" w:hAnsi="Times New Roman" w:cs="Times New Roman"/>
          <w:sz w:val="28"/>
          <w:szCs w:val="28"/>
        </w:rPr>
      </w:pPr>
      <w:r w:rsidRPr="00546BDB">
        <w:rPr>
          <w:rFonts w:ascii="Times New Roman" w:hAnsi="Times New Roman" w:cs="Times New Roman"/>
          <w:sz w:val="28"/>
          <w:szCs w:val="28"/>
        </w:rPr>
        <w:t>- Създаване на достъпна среда, социална интеграция и полагане на грижи към децата в неравностойно положение;</w:t>
      </w:r>
    </w:p>
    <w:p w14:paraId="50044EAA" w14:textId="77777777" w:rsidR="00D67E95" w:rsidRPr="00546BDB" w:rsidRDefault="00D67E95" w:rsidP="00D67E95">
      <w:pPr>
        <w:spacing w:after="300" w:line="240" w:lineRule="auto"/>
        <w:jc w:val="both"/>
        <w:rPr>
          <w:rFonts w:ascii="Times New Roman" w:hAnsi="Times New Roman" w:cs="Times New Roman"/>
          <w:sz w:val="28"/>
          <w:szCs w:val="28"/>
        </w:rPr>
      </w:pPr>
      <w:r w:rsidRPr="00546BDB">
        <w:rPr>
          <w:rFonts w:ascii="Times New Roman" w:hAnsi="Times New Roman" w:cs="Times New Roman"/>
          <w:sz w:val="28"/>
          <w:szCs w:val="28"/>
        </w:rPr>
        <w:t>- По-добра икономическа ефективност на функциониране на училищната мрежа на територията на общината, чрез премахване на необходимостта от допълнително финансиране за сметка на общинския бюджет;</w:t>
      </w:r>
    </w:p>
    <w:p w14:paraId="504A9DAF" w14:textId="77777777" w:rsidR="00D67E95" w:rsidRPr="00546BDB" w:rsidRDefault="00D67E95" w:rsidP="00D67E95">
      <w:pPr>
        <w:shd w:val="clear" w:color="auto" w:fill="FFFFFF"/>
        <w:spacing w:after="300" w:line="240" w:lineRule="auto"/>
        <w:jc w:val="both"/>
        <w:rPr>
          <w:rFonts w:ascii="Times New Roman" w:eastAsia="Times New Roman" w:hAnsi="Times New Roman" w:cs="Times New Roman"/>
          <w:sz w:val="28"/>
          <w:szCs w:val="28"/>
          <w:lang w:eastAsia="bg-BG"/>
        </w:rPr>
      </w:pPr>
      <w:r w:rsidRPr="00546BDB">
        <w:rPr>
          <w:rFonts w:ascii="Times New Roman" w:eastAsia="Times New Roman" w:hAnsi="Times New Roman" w:cs="Times New Roman"/>
          <w:sz w:val="28"/>
          <w:szCs w:val="28"/>
          <w:lang w:eastAsia="bg-BG"/>
        </w:rPr>
        <w:t xml:space="preserve">- </w:t>
      </w:r>
      <w:r>
        <w:rPr>
          <w:rFonts w:ascii="Times New Roman" w:eastAsia="Times New Roman" w:hAnsi="Times New Roman" w:cs="Times New Roman"/>
          <w:sz w:val="28"/>
          <w:szCs w:val="28"/>
          <w:lang w:eastAsia="bg-BG"/>
        </w:rPr>
        <w:t>У</w:t>
      </w:r>
      <w:r w:rsidRPr="00546BDB">
        <w:rPr>
          <w:rFonts w:ascii="Times New Roman" w:eastAsia="Times New Roman" w:hAnsi="Times New Roman" w:cs="Times New Roman"/>
          <w:sz w:val="28"/>
          <w:szCs w:val="28"/>
          <w:lang w:eastAsia="bg-BG"/>
        </w:rPr>
        <w:t xml:space="preserve">ченикът е главната ценност в образователната система, но всички гореизложените факти и мотиви (посещаемост, качеството и развитието на образованието) водят до извода, че е наложително и неизбежно закриването на ОУ „Михаил Христов“ с. Аврен, с цел оптимизиране на училищната мрежа и повишаване ефективността на публичните разходи за образование в </w:t>
      </w:r>
      <w:r>
        <w:rPr>
          <w:rFonts w:ascii="Times New Roman" w:eastAsia="Times New Roman" w:hAnsi="Times New Roman" w:cs="Times New Roman"/>
          <w:sz w:val="28"/>
          <w:szCs w:val="28"/>
          <w:lang w:eastAsia="bg-BG"/>
        </w:rPr>
        <w:t>о</w:t>
      </w:r>
      <w:r w:rsidRPr="00546BDB">
        <w:rPr>
          <w:rFonts w:ascii="Times New Roman" w:eastAsia="Times New Roman" w:hAnsi="Times New Roman" w:cs="Times New Roman"/>
          <w:sz w:val="28"/>
          <w:szCs w:val="28"/>
          <w:lang w:eastAsia="bg-BG"/>
        </w:rPr>
        <w:t>бщина Крумовград.</w:t>
      </w:r>
    </w:p>
    <w:p w14:paraId="599018D1" w14:textId="77777777" w:rsidR="00D67E95" w:rsidRPr="00546BDB" w:rsidRDefault="00D67E95" w:rsidP="00D67E95">
      <w:pPr>
        <w:spacing w:after="300" w:line="240" w:lineRule="auto"/>
        <w:jc w:val="both"/>
        <w:rPr>
          <w:rFonts w:ascii="Times New Roman" w:hAnsi="Times New Roman" w:cs="Times New Roman"/>
          <w:sz w:val="28"/>
          <w:szCs w:val="28"/>
        </w:rPr>
      </w:pPr>
      <w:r w:rsidRPr="00546BDB">
        <w:rPr>
          <w:rFonts w:ascii="Times New Roman" w:hAnsi="Times New Roman" w:cs="Times New Roman"/>
          <w:sz w:val="28"/>
          <w:szCs w:val="28"/>
        </w:rPr>
        <w:t>2. Наименование и адрес на училищата: Основно училище „Михаил Христов” с. Аврен, адрес: с. Аврен.</w:t>
      </w:r>
    </w:p>
    <w:p w14:paraId="0814E664" w14:textId="77777777" w:rsidR="00D67E95" w:rsidRPr="00546BDB" w:rsidRDefault="00D67E95" w:rsidP="00D67E95">
      <w:pPr>
        <w:spacing w:after="300" w:line="240" w:lineRule="auto"/>
        <w:jc w:val="both"/>
        <w:rPr>
          <w:rFonts w:ascii="Times New Roman" w:hAnsi="Times New Roman" w:cs="Times New Roman"/>
          <w:sz w:val="28"/>
          <w:szCs w:val="28"/>
        </w:rPr>
      </w:pPr>
      <w:r w:rsidRPr="00546BDB">
        <w:rPr>
          <w:rFonts w:ascii="Times New Roman" w:hAnsi="Times New Roman" w:cs="Times New Roman"/>
          <w:sz w:val="28"/>
          <w:szCs w:val="28"/>
        </w:rPr>
        <w:t xml:space="preserve">3. Вид на училището: Основно. </w:t>
      </w:r>
    </w:p>
    <w:p w14:paraId="24D7435A" w14:textId="77777777" w:rsidR="00D67E95" w:rsidRPr="00546BDB" w:rsidRDefault="00D67E95" w:rsidP="00D67E95">
      <w:pPr>
        <w:spacing w:after="300" w:line="240" w:lineRule="auto"/>
        <w:jc w:val="both"/>
        <w:rPr>
          <w:rFonts w:ascii="Times New Roman" w:hAnsi="Times New Roman" w:cs="Times New Roman"/>
          <w:sz w:val="28"/>
          <w:szCs w:val="28"/>
        </w:rPr>
      </w:pPr>
      <w:r w:rsidRPr="00546BDB">
        <w:rPr>
          <w:rFonts w:ascii="Times New Roman" w:hAnsi="Times New Roman" w:cs="Times New Roman"/>
          <w:sz w:val="28"/>
          <w:szCs w:val="28"/>
        </w:rPr>
        <w:t>4. Етап и степен на образование и организация на учебния ден: Начален и прогимназиален етап, основна степен, дневна форма на обучение.</w:t>
      </w:r>
    </w:p>
    <w:p w14:paraId="713F8FEF" w14:textId="77777777" w:rsidR="00D67E95" w:rsidRPr="00546BDB" w:rsidRDefault="00D67E95" w:rsidP="00D67E95">
      <w:pPr>
        <w:spacing w:after="300" w:line="240" w:lineRule="auto"/>
        <w:jc w:val="both"/>
        <w:rPr>
          <w:rFonts w:ascii="Times New Roman" w:hAnsi="Times New Roman" w:cs="Times New Roman"/>
          <w:sz w:val="28"/>
          <w:szCs w:val="28"/>
        </w:rPr>
      </w:pPr>
      <w:r w:rsidRPr="00546BDB">
        <w:rPr>
          <w:rFonts w:ascii="Times New Roman" w:hAnsi="Times New Roman" w:cs="Times New Roman"/>
          <w:sz w:val="28"/>
          <w:szCs w:val="28"/>
        </w:rPr>
        <w:t xml:space="preserve">5. Брой на учениците в училището и възможност за пренасочването им: 5 ученици. Учениците ще могат да бъдат пренасочени към близкото до с. Аврен  Средно училище „Васил Левски” гр. Крумовград, което е със статут на „средищно училище”, имащо капацитет да приема и обучава учениците от Основно училище „Михаил Христов” село Аврен без затруднения. </w:t>
      </w:r>
    </w:p>
    <w:p w14:paraId="2E81C587" w14:textId="77777777" w:rsidR="00D67E95" w:rsidRPr="00546BDB" w:rsidRDefault="00D67E95" w:rsidP="00D67E95">
      <w:pPr>
        <w:spacing w:after="300" w:line="240" w:lineRule="auto"/>
        <w:jc w:val="both"/>
        <w:rPr>
          <w:rFonts w:ascii="Times New Roman" w:hAnsi="Times New Roman" w:cs="Times New Roman"/>
          <w:sz w:val="28"/>
          <w:szCs w:val="28"/>
        </w:rPr>
      </w:pPr>
      <w:r w:rsidRPr="00546BDB">
        <w:rPr>
          <w:rFonts w:ascii="Times New Roman" w:hAnsi="Times New Roman" w:cs="Times New Roman"/>
          <w:sz w:val="28"/>
          <w:szCs w:val="28"/>
        </w:rPr>
        <w:t xml:space="preserve">6. Собственост, разпределяне, прехвърляне и използване на сградния фонд и на материално-техническата база: Материално – техническата база и сградният фонд (Акт за публична общинска собственост № 6972 от 24.09.2014 год.) на Основно училище „Михаил Христов” с. Аврен да премине на разпореждане на кмета на село Аврен, и да се използва за образователни, здравни, социални или хуманитарни дейности в община </w:t>
      </w:r>
      <w:r w:rsidRPr="00546BDB">
        <w:rPr>
          <w:rFonts w:ascii="Times New Roman" w:hAnsi="Times New Roman" w:cs="Times New Roman"/>
          <w:sz w:val="28"/>
          <w:szCs w:val="28"/>
        </w:rPr>
        <w:lastRenderedPageBreak/>
        <w:t xml:space="preserve">Крумовград по реда на Закона за общинската собственост и подзаконовите актове по прилагането му. </w:t>
      </w:r>
    </w:p>
    <w:p w14:paraId="43838FB4" w14:textId="77777777" w:rsidR="00D67E95" w:rsidRPr="00546BDB" w:rsidRDefault="00D67E95" w:rsidP="00D67E95">
      <w:pPr>
        <w:spacing w:after="300" w:line="240" w:lineRule="auto"/>
        <w:jc w:val="both"/>
        <w:rPr>
          <w:rFonts w:ascii="Times New Roman" w:hAnsi="Times New Roman" w:cs="Times New Roman"/>
          <w:sz w:val="28"/>
          <w:szCs w:val="28"/>
        </w:rPr>
      </w:pPr>
      <w:r>
        <w:rPr>
          <w:rFonts w:ascii="Times New Roman" w:hAnsi="Times New Roman" w:cs="Times New Roman"/>
          <w:sz w:val="28"/>
          <w:szCs w:val="28"/>
        </w:rPr>
        <w:t xml:space="preserve">7. Приемане и съхранение на </w:t>
      </w:r>
      <w:r w:rsidRPr="00546BDB">
        <w:rPr>
          <w:rFonts w:ascii="Times New Roman" w:hAnsi="Times New Roman" w:cs="Times New Roman"/>
          <w:sz w:val="28"/>
          <w:szCs w:val="28"/>
        </w:rPr>
        <w:t>задължителната документация: Задължителната документация на Основно училище „Михаил Христов“ с. Аврен да се приеме и съхранява в Средно училище „Васил Левски” гр. Крумовград.</w:t>
      </w:r>
    </w:p>
    <w:p w14:paraId="292CC70E" w14:textId="77777777" w:rsidR="00D67E95" w:rsidRPr="00546BDB" w:rsidRDefault="00D67E95" w:rsidP="00D67E95">
      <w:pPr>
        <w:spacing w:after="300" w:line="240" w:lineRule="auto"/>
        <w:jc w:val="both"/>
        <w:rPr>
          <w:rFonts w:ascii="Times New Roman" w:hAnsi="Times New Roman" w:cs="Times New Roman"/>
          <w:sz w:val="28"/>
          <w:szCs w:val="28"/>
        </w:rPr>
      </w:pPr>
      <w:r w:rsidRPr="00546BDB">
        <w:rPr>
          <w:rFonts w:ascii="Times New Roman" w:hAnsi="Times New Roman" w:cs="Times New Roman"/>
          <w:sz w:val="28"/>
          <w:szCs w:val="28"/>
        </w:rPr>
        <w:t xml:space="preserve">8. Разплащателните ведомости от ОУ „Михаирл Христов“ с. Аврен да се приемат и съхраняват от кмета на село Аврен, община Крумовград. </w:t>
      </w:r>
    </w:p>
    <w:p w14:paraId="35DD35AF" w14:textId="77777777" w:rsidR="00D67E95" w:rsidRPr="00546BDB" w:rsidRDefault="00D67E95" w:rsidP="00D67E95">
      <w:pPr>
        <w:spacing w:after="300" w:line="240" w:lineRule="auto"/>
        <w:jc w:val="both"/>
        <w:rPr>
          <w:rFonts w:ascii="Times New Roman" w:eastAsia="Times New Roman" w:hAnsi="Times New Roman" w:cs="Times New Roman"/>
          <w:sz w:val="28"/>
          <w:szCs w:val="28"/>
          <w:lang w:eastAsia="bg-BG"/>
        </w:rPr>
      </w:pPr>
      <w:r w:rsidRPr="00546BDB">
        <w:rPr>
          <w:rFonts w:ascii="Times New Roman" w:eastAsia="Times New Roman" w:hAnsi="Times New Roman" w:cs="Times New Roman"/>
          <w:sz w:val="28"/>
          <w:szCs w:val="28"/>
          <w:lang w:eastAsia="bg-BG"/>
        </w:rPr>
        <w:t>9. Трудовите правоотношения с персонала на ОУ „Михаил Христов“ с. Аврен да се уредят при условията на чл. 328, ал. 1, т. 1 от Кодекса на труда.</w:t>
      </w:r>
    </w:p>
    <w:p w14:paraId="02614D00" w14:textId="77777777" w:rsidR="00D67E95" w:rsidRDefault="00D67E95" w:rsidP="00D67E95">
      <w:pPr>
        <w:spacing w:after="300" w:line="240" w:lineRule="auto"/>
        <w:jc w:val="both"/>
        <w:rPr>
          <w:rFonts w:ascii="Times New Roman" w:hAnsi="Times New Roman" w:cs="Times New Roman"/>
          <w:sz w:val="28"/>
          <w:szCs w:val="28"/>
        </w:rPr>
      </w:pPr>
      <w:r w:rsidRPr="00546BDB">
        <w:rPr>
          <w:rFonts w:ascii="Times New Roman" w:hAnsi="Times New Roman" w:cs="Times New Roman"/>
          <w:sz w:val="28"/>
          <w:szCs w:val="28"/>
        </w:rPr>
        <w:t xml:space="preserve">10. Осигурен транспорт: От местоживеенето на учениците до гр. Крумовград </w:t>
      </w:r>
      <w:r>
        <w:rPr>
          <w:rFonts w:ascii="Times New Roman" w:hAnsi="Times New Roman" w:cs="Times New Roman"/>
          <w:sz w:val="28"/>
          <w:szCs w:val="28"/>
        </w:rPr>
        <w:t xml:space="preserve">да </w:t>
      </w:r>
      <w:r w:rsidRPr="00546BDB">
        <w:rPr>
          <w:rFonts w:ascii="Times New Roman" w:hAnsi="Times New Roman" w:cs="Times New Roman"/>
          <w:sz w:val="28"/>
          <w:szCs w:val="28"/>
        </w:rPr>
        <w:t>бъде осигурен специализиран превоз или общежитие по избор при изявено желание от родителите на учениците.</w:t>
      </w:r>
    </w:p>
    <w:p w14:paraId="3C5DAC7C" w14:textId="440C4A7B" w:rsidR="00787646" w:rsidRPr="00787646" w:rsidRDefault="00787646" w:rsidP="00914F25">
      <w:pPr>
        <w:widowControl w:val="0"/>
        <w:autoSpaceDE w:val="0"/>
        <w:autoSpaceDN w:val="0"/>
        <w:spacing w:after="0" w:line="240" w:lineRule="auto"/>
        <w:ind w:right="189" w:firstLine="338"/>
        <w:jc w:val="both"/>
        <w:rPr>
          <w:rFonts w:ascii="Times New Roman" w:eastAsia="Times New Roman" w:hAnsi="Times New Roman" w:cs="Times New Roman"/>
          <w:sz w:val="28"/>
          <w:szCs w:val="28"/>
        </w:rPr>
      </w:pPr>
      <w:r w:rsidRPr="00914F25">
        <w:rPr>
          <w:rFonts w:ascii="Times New Roman" w:hAnsi="Times New Roman" w:cs="Times New Roman"/>
          <w:sz w:val="28"/>
          <w:szCs w:val="28"/>
        </w:rPr>
        <w:t>І</w:t>
      </w:r>
      <w:r w:rsidR="00761826" w:rsidRPr="00914F25">
        <w:rPr>
          <w:rFonts w:ascii="Times New Roman" w:hAnsi="Times New Roman" w:cs="Times New Roman"/>
          <w:sz w:val="28"/>
          <w:szCs w:val="28"/>
          <w:lang w:val="en-US"/>
        </w:rPr>
        <w:t>V</w:t>
      </w:r>
      <w:r w:rsidRPr="00914F25">
        <w:rPr>
          <w:rFonts w:ascii="Times New Roman" w:hAnsi="Times New Roman" w:cs="Times New Roman"/>
          <w:sz w:val="28"/>
          <w:szCs w:val="28"/>
        </w:rPr>
        <w:t xml:space="preserve">. </w:t>
      </w:r>
      <w:r w:rsidRPr="00914F25">
        <w:rPr>
          <w:rFonts w:ascii="Times New Roman" w:eastAsia="Times New Roman" w:hAnsi="Times New Roman" w:cs="Times New Roman"/>
          <w:sz w:val="28"/>
          <w:szCs w:val="28"/>
        </w:rPr>
        <w:t>Допуска предварително изпълнение на решението на основание чл. 60, ал. 1 от АПК, съгласно изложените мотиви в докладната записка.</w:t>
      </w:r>
    </w:p>
    <w:p w14:paraId="4188E8F4" w14:textId="77777777" w:rsidR="00787646" w:rsidRPr="00546BDB" w:rsidRDefault="00787646" w:rsidP="00D67E95">
      <w:pPr>
        <w:spacing w:after="300" w:line="240" w:lineRule="auto"/>
        <w:jc w:val="both"/>
        <w:rPr>
          <w:rFonts w:ascii="Times New Roman" w:hAnsi="Times New Roman" w:cs="Times New Roman"/>
          <w:sz w:val="28"/>
          <w:szCs w:val="28"/>
        </w:rPr>
      </w:pPr>
    </w:p>
    <w:p w14:paraId="2D827085" w14:textId="77777777" w:rsidR="00D67E95" w:rsidRDefault="00D67E95" w:rsidP="0083205A">
      <w:pPr>
        <w:spacing w:after="300" w:line="240" w:lineRule="auto"/>
        <w:jc w:val="both"/>
        <w:rPr>
          <w:rFonts w:ascii="Times New Roman" w:hAnsi="Times New Roman" w:cs="Times New Roman"/>
          <w:sz w:val="28"/>
          <w:szCs w:val="28"/>
        </w:rPr>
      </w:pPr>
    </w:p>
    <w:p w14:paraId="7B908643" w14:textId="77777777" w:rsidR="00031BF0" w:rsidRPr="0083205A" w:rsidRDefault="00031BF0" w:rsidP="00501631">
      <w:pPr>
        <w:spacing w:after="0" w:line="240" w:lineRule="auto"/>
        <w:ind w:left="2832"/>
        <w:jc w:val="both"/>
        <w:rPr>
          <w:rFonts w:ascii="Times New Roman" w:eastAsia="Times New Roman" w:hAnsi="Times New Roman" w:cs="Times New Roman"/>
          <w:b/>
          <w:sz w:val="28"/>
          <w:szCs w:val="28"/>
        </w:rPr>
      </w:pPr>
      <w:r w:rsidRPr="0083205A">
        <w:rPr>
          <w:rFonts w:ascii="Times New Roman" w:eastAsia="Times New Roman" w:hAnsi="Times New Roman" w:cs="Times New Roman"/>
          <w:b/>
          <w:sz w:val="28"/>
          <w:szCs w:val="28"/>
        </w:rPr>
        <w:t>ВНЕСЪЛ ДОКЛАДНАТА: …………….………</w:t>
      </w:r>
    </w:p>
    <w:p w14:paraId="727BA92E" w14:textId="07BCA277" w:rsidR="00031BF0" w:rsidRPr="0083205A" w:rsidRDefault="00031BF0" w:rsidP="0083205A">
      <w:pPr>
        <w:spacing w:after="0" w:line="240" w:lineRule="auto"/>
        <w:jc w:val="both"/>
        <w:rPr>
          <w:rFonts w:ascii="Times New Roman" w:eastAsia="Times New Roman" w:hAnsi="Times New Roman" w:cs="Times New Roman"/>
          <w:b/>
          <w:sz w:val="28"/>
          <w:szCs w:val="28"/>
        </w:rPr>
      </w:pPr>
      <w:r w:rsidRPr="0083205A">
        <w:rPr>
          <w:rFonts w:ascii="Times New Roman" w:eastAsia="Times New Roman" w:hAnsi="Times New Roman" w:cs="Times New Roman"/>
          <w:b/>
          <w:sz w:val="28"/>
          <w:szCs w:val="28"/>
        </w:rPr>
        <w:tab/>
        <w:t xml:space="preserve">                                                                          </w:t>
      </w:r>
      <w:r w:rsidR="00A31E2D">
        <w:rPr>
          <w:rFonts w:ascii="Times New Roman" w:eastAsia="Times New Roman" w:hAnsi="Times New Roman" w:cs="Times New Roman"/>
          <w:b/>
          <w:sz w:val="28"/>
          <w:szCs w:val="28"/>
        </w:rPr>
        <w:t xml:space="preserve">   </w:t>
      </w:r>
      <w:r w:rsidRPr="0083205A">
        <w:rPr>
          <w:rFonts w:ascii="Times New Roman" w:eastAsia="Times New Roman" w:hAnsi="Times New Roman" w:cs="Times New Roman"/>
          <w:b/>
          <w:sz w:val="28"/>
          <w:szCs w:val="28"/>
          <w:lang w:val="en-US"/>
        </w:rPr>
        <w:t>(</w:t>
      </w:r>
      <w:r w:rsidRPr="0083205A">
        <w:rPr>
          <w:rFonts w:ascii="Times New Roman" w:eastAsia="Times New Roman" w:hAnsi="Times New Roman" w:cs="Times New Roman"/>
          <w:b/>
          <w:sz w:val="28"/>
          <w:szCs w:val="28"/>
        </w:rPr>
        <w:t>Себихан Мехмед</w:t>
      </w:r>
      <w:r w:rsidRPr="0083205A">
        <w:rPr>
          <w:rFonts w:ascii="Times New Roman" w:eastAsia="Times New Roman" w:hAnsi="Times New Roman" w:cs="Times New Roman"/>
          <w:b/>
          <w:sz w:val="28"/>
          <w:szCs w:val="28"/>
          <w:lang w:val="en-US"/>
        </w:rPr>
        <w:t>)</w:t>
      </w:r>
    </w:p>
    <w:p w14:paraId="0D1638D5" w14:textId="77777777" w:rsidR="00031BF0" w:rsidRPr="0083205A" w:rsidRDefault="00031BF0" w:rsidP="0083205A">
      <w:pPr>
        <w:spacing w:after="0" w:line="240" w:lineRule="auto"/>
        <w:jc w:val="both"/>
        <w:rPr>
          <w:rFonts w:ascii="Times New Roman" w:eastAsia="Times New Roman" w:hAnsi="Times New Roman" w:cs="Times New Roman"/>
          <w:sz w:val="28"/>
          <w:szCs w:val="28"/>
        </w:rPr>
      </w:pPr>
      <w:r w:rsidRPr="0083205A">
        <w:rPr>
          <w:rFonts w:ascii="Times New Roman" w:eastAsia="Times New Roman" w:hAnsi="Times New Roman" w:cs="Times New Roman"/>
          <w:sz w:val="28"/>
          <w:szCs w:val="28"/>
        </w:rPr>
        <w:t xml:space="preserve">  </w:t>
      </w:r>
    </w:p>
    <w:p w14:paraId="60EF4D76" w14:textId="77777777" w:rsidR="00501631" w:rsidRDefault="00501631" w:rsidP="0083205A">
      <w:pPr>
        <w:spacing w:after="0" w:line="240" w:lineRule="auto"/>
        <w:jc w:val="both"/>
        <w:rPr>
          <w:rFonts w:ascii="Times New Roman" w:eastAsia="Times New Roman" w:hAnsi="Times New Roman" w:cs="Times New Roman"/>
          <w:sz w:val="28"/>
          <w:szCs w:val="28"/>
        </w:rPr>
      </w:pPr>
    </w:p>
    <w:p w14:paraId="3A98B27E" w14:textId="77777777" w:rsidR="00501631" w:rsidRDefault="00501631" w:rsidP="0083205A">
      <w:pPr>
        <w:spacing w:after="0" w:line="240" w:lineRule="auto"/>
        <w:jc w:val="both"/>
        <w:rPr>
          <w:rFonts w:ascii="Times New Roman" w:eastAsia="Times New Roman" w:hAnsi="Times New Roman" w:cs="Times New Roman"/>
          <w:sz w:val="28"/>
          <w:szCs w:val="28"/>
        </w:rPr>
      </w:pPr>
    </w:p>
    <w:p w14:paraId="577B91E4" w14:textId="77777777" w:rsidR="00501631" w:rsidRDefault="00501631" w:rsidP="0083205A">
      <w:pPr>
        <w:spacing w:after="0" w:line="240" w:lineRule="auto"/>
        <w:jc w:val="both"/>
        <w:rPr>
          <w:rFonts w:ascii="Times New Roman" w:eastAsia="Times New Roman" w:hAnsi="Times New Roman" w:cs="Times New Roman"/>
          <w:sz w:val="28"/>
          <w:szCs w:val="28"/>
        </w:rPr>
      </w:pPr>
    </w:p>
    <w:p w14:paraId="288F053E" w14:textId="6AB1513F" w:rsidR="00031BF0" w:rsidRPr="0083205A" w:rsidRDefault="00031BF0" w:rsidP="0083205A">
      <w:pPr>
        <w:spacing w:after="0" w:line="240" w:lineRule="auto"/>
        <w:jc w:val="both"/>
        <w:rPr>
          <w:rFonts w:ascii="Times New Roman" w:eastAsia="Times New Roman" w:hAnsi="Times New Roman" w:cs="Times New Roman"/>
          <w:sz w:val="28"/>
          <w:szCs w:val="28"/>
        </w:rPr>
      </w:pPr>
      <w:r w:rsidRPr="0083205A">
        <w:rPr>
          <w:rFonts w:ascii="Times New Roman" w:eastAsia="Times New Roman" w:hAnsi="Times New Roman" w:cs="Times New Roman"/>
          <w:sz w:val="28"/>
          <w:szCs w:val="28"/>
        </w:rPr>
        <w:t>Изготвил : …….…………</w:t>
      </w:r>
    </w:p>
    <w:p w14:paraId="11C8E867" w14:textId="4ACC4048" w:rsidR="00031BF0" w:rsidRPr="0083205A" w:rsidRDefault="00031BF0" w:rsidP="0083205A">
      <w:pPr>
        <w:spacing w:after="0" w:line="240" w:lineRule="auto"/>
        <w:jc w:val="both"/>
        <w:rPr>
          <w:rFonts w:ascii="Times New Roman" w:eastAsia="Times New Roman" w:hAnsi="Times New Roman" w:cs="Times New Roman"/>
          <w:sz w:val="28"/>
          <w:szCs w:val="28"/>
        </w:rPr>
      </w:pPr>
      <w:r w:rsidRPr="0083205A">
        <w:rPr>
          <w:rFonts w:ascii="Times New Roman" w:eastAsia="Times New Roman" w:hAnsi="Times New Roman" w:cs="Times New Roman"/>
          <w:sz w:val="28"/>
          <w:szCs w:val="28"/>
        </w:rPr>
        <w:t xml:space="preserve">                  </w:t>
      </w:r>
      <w:r w:rsidR="00A31E2D">
        <w:rPr>
          <w:rFonts w:ascii="Times New Roman" w:eastAsia="Times New Roman" w:hAnsi="Times New Roman" w:cs="Times New Roman"/>
          <w:sz w:val="28"/>
          <w:szCs w:val="28"/>
        </w:rPr>
        <w:t xml:space="preserve"> </w:t>
      </w:r>
      <w:r w:rsidRPr="0083205A">
        <w:rPr>
          <w:rFonts w:ascii="Times New Roman" w:eastAsia="Times New Roman" w:hAnsi="Times New Roman" w:cs="Times New Roman"/>
          <w:sz w:val="28"/>
          <w:szCs w:val="28"/>
        </w:rPr>
        <w:t xml:space="preserve"> </w:t>
      </w:r>
      <w:r w:rsidRPr="0083205A">
        <w:rPr>
          <w:rFonts w:ascii="Times New Roman" w:eastAsia="Times New Roman" w:hAnsi="Times New Roman" w:cs="Times New Roman"/>
          <w:sz w:val="28"/>
          <w:szCs w:val="28"/>
          <w:lang w:val="en-US"/>
        </w:rPr>
        <w:t>(</w:t>
      </w:r>
      <w:r w:rsidRPr="0083205A">
        <w:rPr>
          <w:rFonts w:ascii="Times New Roman" w:eastAsia="Times New Roman" w:hAnsi="Times New Roman" w:cs="Times New Roman"/>
          <w:sz w:val="28"/>
          <w:szCs w:val="28"/>
        </w:rPr>
        <w:t>К. Тюрдиева</w:t>
      </w:r>
      <w:r w:rsidRPr="0083205A">
        <w:rPr>
          <w:rFonts w:ascii="Times New Roman" w:eastAsia="Times New Roman" w:hAnsi="Times New Roman" w:cs="Times New Roman"/>
          <w:sz w:val="28"/>
          <w:szCs w:val="28"/>
          <w:lang w:val="en-US"/>
        </w:rPr>
        <w:t>)</w:t>
      </w:r>
    </w:p>
    <w:p w14:paraId="638878D4" w14:textId="77777777" w:rsidR="00031BF0" w:rsidRPr="00031BF0" w:rsidRDefault="00031BF0" w:rsidP="00031BF0">
      <w:pPr>
        <w:spacing w:after="0" w:line="240" w:lineRule="auto"/>
        <w:jc w:val="both"/>
        <w:rPr>
          <w:rFonts w:ascii="Times New Roman" w:eastAsia="Times New Roman" w:hAnsi="Times New Roman" w:cs="Times New Roman"/>
          <w:sz w:val="28"/>
          <w:szCs w:val="28"/>
        </w:rPr>
      </w:pPr>
    </w:p>
    <w:p w14:paraId="05904CD0" w14:textId="2F86C98F" w:rsidR="00031BF0" w:rsidRPr="00031BF0" w:rsidRDefault="00031BF0" w:rsidP="00031BF0">
      <w:pPr>
        <w:spacing w:after="0" w:line="240" w:lineRule="auto"/>
        <w:jc w:val="both"/>
        <w:rPr>
          <w:rFonts w:ascii="Times New Roman" w:eastAsia="Times New Roman" w:hAnsi="Times New Roman" w:cs="Times New Roman"/>
          <w:sz w:val="28"/>
          <w:szCs w:val="28"/>
        </w:rPr>
      </w:pPr>
      <w:r w:rsidRPr="00031BF0">
        <w:rPr>
          <w:rFonts w:ascii="Times New Roman" w:eastAsia="Times New Roman" w:hAnsi="Times New Roman" w:cs="Times New Roman"/>
          <w:sz w:val="28"/>
          <w:szCs w:val="28"/>
        </w:rPr>
        <w:t>Съгласувал : 1. ……………..</w:t>
      </w:r>
    </w:p>
    <w:p w14:paraId="0BDF7B57" w14:textId="6BE9251C" w:rsidR="00031BF0" w:rsidRPr="00031BF0" w:rsidRDefault="00031BF0" w:rsidP="00031BF0">
      <w:pPr>
        <w:spacing w:after="0" w:line="240" w:lineRule="auto"/>
        <w:jc w:val="both"/>
        <w:rPr>
          <w:rFonts w:ascii="Times New Roman" w:eastAsia="Times New Roman" w:hAnsi="Times New Roman" w:cs="Times New Roman"/>
          <w:sz w:val="28"/>
          <w:szCs w:val="28"/>
        </w:rPr>
      </w:pPr>
      <w:r w:rsidRPr="00031BF0">
        <w:rPr>
          <w:rFonts w:ascii="Times New Roman" w:eastAsia="Times New Roman" w:hAnsi="Times New Roman" w:cs="Times New Roman"/>
          <w:sz w:val="28"/>
          <w:szCs w:val="28"/>
        </w:rPr>
        <w:tab/>
      </w:r>
      <w:r w:rsidRPr="00031BF0">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sidRPr="00031BF0">
        <w:rPr>
          <w:rFonts w:ascii="Times New Roman" w:eastAsia="Times New Roman" w:hAnsi="Times New Roman" w:cs="Times New Roman"/>
          <w:sz w:val="28"/>
          <w:szCs w:val="28"/>
        </w:rPr>
        <w:t xml:space="preserve">  </w:t>
      </w:r>
      <w:r w:rsidR="00343FA5">
        <w:rPr>
          <w:rFonts w:ascii="Times New Roman" w:eastAsia="Times New Roman" w:hAnsi="Times New Roman" w:cs="Times New Roman"/>
          <w:sz w:val="28"/>
          <w:szCs w:val="28"/>
        </w:rPr>
        <w:t xml:space="preserve"> </w:t>
      </w:r>
      <w:r w:rsidRPr="00031BF0">
        <w:rPr>
          <w:rFonts w:ascii="Times New Roman" w:eastAsia="Times New Roman" w:hAnsi="Times New Roman" w:cs="Times New Roman"/>
          <w:sz w:val="28"/>
          <w:szCs w:val="28"/>
        </w:rPr>
        <w:t xml:space="preserve">  </w:t>
      </w:r>
      <w:r w:rsidRPr="00031BF0">
        <w:rPr>
          <w:rFonts w:ascii="Times New Roman" w:eastAsia="Times New Roman" w:hAnsi="Times New Roman" w:cs="Times New Roman"/>
          <w:sz w:val="28"/>
          <w:szCs w:val="28"/>
          <w:lang w:val="en-US"/>
        </w:rPr>
        <w:t>(</w:t>
      </w:r>
      <w:r w:rsidRPr="00031BF0">
        <w:rPr>
          <w:rFonts w:ascii="Times New Roman" w:eastAsia="Times New Roman" w:hAnsi="Times New Roman" w:cs="Times New Roman"/>
          <w:sz w:val="28"/>
          <w:szCs w:val="28"/>
        </w:rPr>
        <w:t>Н. Акиф</w:t>
      </w:r>
      <w:r w:rsidRPr="00031BF0">
        <w:rPr>
          <w:rFonts w:ascii="Times New Roman" w:eastAsia="Times New Roman" w:hAnsi="Times New Roman" w:cs="Times New Roman"/>
          <w:sz w:val="28"/>
          <w:szCs w:val="28"/>
          <w:lang w:val="en-US"/>
        </w:rPr>
        <w:t>)</w:t>
      </w:r>
    </w:p>
    <w:p w14:paraId="178B7FCA" w14:textId="77777777" w:rsidR="00031BF0" w:rsidRPr="00031BF0" w:rsidRDefault="00031BF0" w:rsidP="00031BF0">
      <w:pPr>
        <w:spacing w:after="0" w:line="240" w:lineRule="auto"/>
        <w:jc w:val="both"/>
        <w:rPr>
          <w:rFonts w:ascii="Times New Roman" w:eastAsia="Times New Roman" w:hAnsi="Times New Roman" w:cs="Times New Roman"/>
          <w:sz w:val="28"/>
          <w:szCs w:val="28"/>
        </w:rPr>
      </w:pPr>
    </w:p>
    <w:p w14:paraId="5DB23149" w14:textId="545FF1F6" w:rsidR="00031BF0" w:rsidRPr="00031BF0" w:rsidRDefault="00031BF0" w:rsidP="00031BF0">
      <w:pPr>
        <w:spacing w:after="0" w:line="240" w:lineRule="auto"/>
        <w:jc w:val="both"/>
        <w:rPr>
          <w:rFonts w:ascii="Times New Roman" w:eastAsia="Times New Roman" w:hAnsi="Times New Roman" w:cs="Times New Roman"/>
          <w:sz w:val="28"/>
          <w:szCs w:val="28"/>
          <w:lang w:val="en-US"/>
        </w:rPr>
      </w:pPr>
      <w:r w:rsidRPr="00031BF0">
        <w:rPr>
          <w:rFonts w:ascii="Times New Roman" w:eastAsia="Times New Roman" w:hAnsi="Times New Roman" w:cs="Times New Roman"/>
          <w:sz w:val="28"/>
          <w:szCs w:val="28"/>
        </w:rPr>
        <w:tab/>
      </w:r>
      <w:r w:rsidRPr="00031BF0">
        <w:rPr>
          <w:rFonts w:ascii="Times New Roman" w:eastAsia="Times New Roman" w:hAnsi="Times New Roman" w:cs="Times New Roman"/>
          <w:sz w:val="28"/>
          <w:szCs w:val="28"/>
        </w:rPr>
        <w:tab/>
        <w:t>2…………………</w:t>
      </w:r>
    </w:p>
    <w:p w14:paraId="1819B39C" w14:textId="026C2E95" w:rsidR="00031BF0" w:rsidRPr="00031BF0" w:rsidRDefault="00031BF0" w:rsidP="00031BF0">
      <w:pPr>
        <w:spacing w:after="0" w:line="240" w:lineRule="auto"/>
        <w:jc w:val="both"/>
        <w:rPr>
          <w:rFonts w:ascii="Times New Roman" w:eastAsia="Times New Roman" w:hAnsi="Times New Roman" w:cs="Times New Roman"/>
          <w:sz w:val="28"/>
          <w:szCs w:val="28"/>
        </w:rPr>
      </w:pPr>
      <w:r w:rsidRPr="00031BF0">
        <w:rPr>
          <w:rFonts w:ascii="Times New Roman" w:eastAsia="Times New Roman" w:hAnsi="Times New Roman" w:cs="Times New Roman"/>
          <w:sz w:val="28"/>
          <w:szCs w:val="28"/>
        </w:rPr>
        <w:t xml:space="preserve">                      </w:t>
      </w:r>
      <w:r w:rsidRPr="00031BF0">
        <w:rPr>
          <w:rFonts w:ascii="Times New Roman" w:eastAsia="Times New Roman" w:hAnsi="Times New Roman" w:cs="Times New Roman"/>
          <w:sz w:val="28"/>
          <w:szCs w:val="28"/>
          <w:lang w:val="en-US"/>
        </w:rPr>
        <w:t>(</w:t>
      </w:r>
      <w:r w:rsidRPr="00031BF0">
        <w:rPr>
          <w:rFonts w:ascii="Times New Roman" w:eastAsia="Times New Roman" w:hAnsi="Times New Roman" w:cs="Times New Roman"/>
          <w:sz w:val="28"/>
          <w:szCs w:val="28"/>
        </w:rPr>
        <w:t>В. Пехливанова</w:t>
      </w:r>
      <w:r w:rsidRPr="00031BF0">
        <w:rPr>
          <w:rFonts w:ascii="Times New Roman" w:eastAsia="Times New Roman" w:hAnsi="Times New Roman" w:cs="Times New Roman"/>
          <w:sz w:val="28"/>
          <w:szCs w:val="28"/>
          <w:lang w:val="en-US"/>
        </w:rPr>
        <w:t>)</w:t>
      </w:r>
      <w:r w:rsidRPr="00031BF0">
        <w:rPr>
          <w:rFonts w:ascii="Times New Roman" w:eastAsia="Times New Roman" w:hAnsi="Times New Roman" w:cs="Times New Roman"/>
          <w:sz w:val="28"/>
          <w:szCs w:val="28"/>
        </w:rPr>
        <w:t xml:space="preserve"> </w:t>
      </w:r>
    </w:p>
    <w:p w14:paraId="2D0C2557" w14:textId="77777777" w:rsidR="00031BF0" w:rsidRPr="00031BF0" w:rsidRDefault="00031BF0" w:rsidP="00031BF0">
      <w:pPr>
        <w:spacing w:after="0" w:line="240" w:lineRule="auto"/>
        <w:jc w:val="both"/>
        <w:rPr>
          <w:rFonts w:ascii="Times New Roman" w:eastAsia="Times New Roman" w:hAnsi="Times New Roman" w:cs="Times New Roman"/>
          <w:sz w:val="28"/>
          <w:szCs w:val="28"/>
        </w:rPr>
      </w:pPr>
    </w:p>
    <w:p w14:paraId="460140E3" w14:textId="77777777" w:rsidR="007142A5" w:rsidRDefault="007142A5" w:rsidP="003F0B6E">
      <w:pPr>
        <w:spacing w:after="300" w:line="240" w:lineRule="auto"/>
        <w:ind w:firstLine="708"/>
        <w:jc w:val="both"/>
        <w:rPr>
          <w:rFonts w:ascii="Times New Roman" w:eastAsia="Times New Roman" w:hAnsi="Times New Roman" w:cs="Times New Roman"/>
          <w:sz w:val="28"/>
          <w:szCs w:val="28"/>
          <w:lang w:eastAsia="bg-BG"/>
        </w:rPr>
      </w:pPr>
    </w:p>
    <w:sectPr w:rsidR="007142A5" w:rsidSect="004E3DC5">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Futura Bk">
    <w:altName w:val="Century Gothic"/>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5174B"/>
    <w:multiLevelType w:val="hybridMultilevel"/>
    <w:tmpl w:val="BC40675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170D0367"/>
    <w:multiLevelType w:val="hybridMultilevel"/>
    <w:tmpl w:val="D8167156"/>
    <w:lvl w:ilvl="0" w:tplc="8BBE7832">
      <w:start w:val="1"/>
      <w:numFmt w:val="decimal"/>
      <w:lvlText w:val="%1."/>
      <w:lvlJc w:val="left"/>
      <w:pPr>
        <w:tabs>
          <w:tab w:val="num" w:pos="1068"/>
        </w:tabs>
        <w:ind w:left="1068" w:hanging="360"/>
      </w:pPr>
      <w:rPr>
        <w:rFonts w:ascii="Times New Roman" w:eastAsia="Times New Roman" w:hAnsi="Times New Roman" w:cs="Times New Roman"/>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2">
    <w:nsid w:val="1C3609F1"/>
    <w:multiLevelType w:val="hybridMultilevel"/>
    <w:tmpl w:val="B2D4FF7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1F316303"/>
    <w:multiLevelType w:val="hybridMultilevel"/>
    <w:tmpl w:val="D196FBC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nsid w:val="22170BD0"/>
    <w:multiLevelType w:val="hybridMultilevel"/>
    <w:tmpl w:val="82EABE6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25F440D9"/>
    <w:multiLevelType w:val="hybridMultilevel"/>
    <w:tmpl w:val="82A4582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28FF75EB"/>
    <w:multiLevelType w:val="hybridMultilevel"/>
    <w:tmpl w:val="2A705E4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2A292E5F"/>
    <w:multiLevelType w:val="hybridMultilevel"/>
    <w:tmpl w:val="5E60009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2A5C388F"/>
    <w:multiLevelType w:val="hybridMultilevel"/>
    <w:tmpl w:val="4380056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2AF3637E"/>
    <w:multiLevelType w:val="hybridMultilevel"/>
    <w:tmpl w:val="BC08F23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2BBC1201"/>
    <w:multiLevelType w:val="hybridMultilevel"/>
    <w:tmpl w:val="F326A05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3C7B0A5D"/>
    <w:multiLevelType w:val="hybridMultilevel"/>
    <w:tmpl w:val="CC56919C"/>
    <w:lvl w:ilvl="0" w:tplc="3B1289E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2">
    <w:nsid w:val="531874EB"/>
    <w:multiLevelType w:val="hybridMultilevel"/>
    <w:tmpl w:val="40DA373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69DD154B"/>
    <w:multiLevelType w:val="hybridMultilevel"/>
    <w:tmpl w:val="AE5A21F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6AE52846"/>
    <w:multiLevelType w:val="hybridMultilevel"/>
    <w:tmpl w:val="75DCFE8C"/>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5">
    <w:nsid w:val="6E197A9D"/>
    <w:multiLevelType w:val="hybridMultilevel"/>
    <w:tmpl w:val="37CCF2FC"/>
    <w:lvl w:ilvl="0" w:tplc="04020001">
      <w:start w:val="1"/>
      <w:numFmt w:val="bullet"/>
      <w:lvlText w:val=""/>
      <w:lvlJc w:val="left"/>
      <w:pPr>
        <w:tabs>
          <w:tab w:val="num" w:pos="780"/>
        </w:tabs>
        <w:ind w:left="780" w:hanging="360"/>
      </w:pPr>
      <w:rPr>
        <w:rFonts w:ascii="Symbol" w:hAnsi="Symbol" w:hint="default"/>
      </w:rPr>
    </w:lvl>
    <w:lvl w:ilvl="1" w:tplc="04020003" w:tentative="1">
      <w:start w:val="1"/>
      <w:numFmt w:val="bullet"/>
      <w:lvlText w:val="o"/>
      <w:lvlJc w:val="left"/>
      <w:pPr>
        <w:tabs>
          <w:tab w:val="num" w:pos="1500"/>
        </w:tabs>
        <w:ind w:left="1500" w:hanging="360"/>
      </w:pPr>
      <w:rPr>
        <w:rFonts w:ascii="Courier New" w:hAnsi="Courier New" w:cs="Courier New" w:hint="default"/>
      </w:rPr>
    </w:lvl>
    <w:lvl w:ilvl="2" w:tplc="04020005" w:tentative="1">
      <w:start w:val="1"/>
      <w:numFmt w:val="bullet"/>
      <w:lvlText w:val=""/>
      <w:lvlJc w:val="left"/>
      <w:pPr>
        <w:tabs>
          <w:tab w:val="num" w:pos="2220"/>
        </w:tabs>
        <w:ind w:left="2220" w:hanging="360"/>
      </w:pPr>
      <w:rPr>
        <w:rFonts w:ascii="Wingdings" w:hAnsi="Wingdings" w:hint="default"/>
      </w:rPr>
    </w:lvl>
    <w:lvl w:ilvl="3" w:tplc="04020001" w:tentative="1">
      <w:start w:val="1"/>
      <w:numFmt w:val="bullet"/>
      <w:lvlText w:val=""/>
      <w:lvlJc w:val="left"/>
      <w:pPr>
        <w:tabs>
          <w:tab w:val="num" w:pos="2940"/>
        </w:tabs>
        <w:ind w:left="2940" w:hanging="360"/>
      </w:pPr>
      <w:rPr>
        <w:rFonts w:ascii="Symbol" w:hAnsi="Symbol" w:hint="default"/>
      </w:rPr>
    </w:lvl>
    <w:lvl w:ilvl="4" w:tplc="04020003" w:tentative="1">
      <w:start w:val="1"/>
      <w:numFmt w:val="bullet"/>
      <w:lvlText w:val="o"/>
      <w:lvlJc w:val="left"/>
      <w:pPr>
        <w:tabs>
          <w:tab w:val="num" w:pos="3660"/>
        </w:tabs>
        <w:ind w:left="3660" w:hanging="360"/>
      </w:pPr>
      <w:rPr>
        <w:rFonts w:ascii="Courier New" w:hAnsi="Courier New" w:cs="Courier New" w:hint="default"/>
      </w:rPr>
    </w:lvl>
    <w:lvl w:ilvl="5" w:tplc="04020005" w:tentative="1">
      <w:start w:val="1"/>
      <w:numFmt w:val="bullet"/>
      <w:lvlText w:val=""/>
      <w:lvlJc w:val="left"/>
      <w:pPr>
        <w:tabs>
          <w:tab w:val="num" w:pos="4380"/>
        </w:tabs>
        <w:ind w:left="4380" w:hanging="360"/>
      </w:pPr>
      <w:rPr>
        <w:rFonts w:ascii="Wingdings" w:hAnsi="Wingdings" w:hint="default"/>
      </w:rPr>
    </w:lvl>
    <w:lvl w:ilvl="6" w:tplc="04020001" w:tentative="1">
      <w:start w:val="1"/>
      <w:numFmt w:val="bullet"/>
      <w:lvlText w:val=""/>
      <w:lvlJc w:val="left"/>
      <w:pPr>
        <w:tabs>
          <w:tab w:val="num" w:pos="5100"/>
        </w:tabs>
        <w:ind w:left="5100" w:hanging="360"/>
      </w:pPr>
      <w:rPr>
        <w:rFonts w:ascii="Symbol" w:hAnsi="Symbol" w:hint="default"/>
      </w:rPr>
    </w:lvl>
    <w:lvl w:ilvl="7" w:tplc="04020003" w:tentative="1">
      <w:start w:val="1"/>
      <w:numFmt w:val="bullet"/>
      <w:lvlText w:val="o"/>
      <w:lvlJc w:val="left"/>
      <w:pPr>
        <w:tabs>
          <w:tab w:val="num" w:pos="5820"/>
        </w:tabs>
        <w:ind w:left="5820" w:hanging="360"/>
      </w:pPr>
      <w:rPr>
        <w:rFonts w:ascii="Courier New" w:hAnsi="Courier New" w:cs="Courier New" w:hint="default"/>
      </w:rPr>
    </w:lvl>
    <w:lvl w:ilvl="8" w:tplc="04020005" w:tentative="1">
      <w:start w:val="1"/>
      <w:numFmt w:val="bullet"/>
      <w:lvlText w:val=""/>
      <w:lvlJc w:val="left"/>
      <w:pPr>
        <w:tabs>
          <w:tab w:val="num" w:pos="6540"/>
        </w:tabs>
        <w:ind w:left="6540" w:hanging="360"/>
      </w:pPr>
      <w:rPr>
        <w:rFonts w:ascii="Wingdings" w:hAnsi="Wingdings" w:hint="default"/>
      </w:rPr>
    </w:lvl>
  </w:abstractNum>
  <w:abstractNum w:abstractNumId="16">
    <w:nsid w:val="708324FC"/>
    <w:multiLevelType w:val="hybridMultilevel"/>
    <w:tmpl w:val="467C6C0E"/>
    <w:lvl w:ilvl="0" w:tplc="6CC66EF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7">
    <w:nsid w:val="73181D4C"/>
    <w:multiLevelType w:val="hybridMultilevel"/>
    <w:tmpl w:val="1B66628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77140D4F"/>
    <w:multiLevelType w:val="hybridMultilevel"/>
    <w:tmpl w:val="73C0FD96"/>
    <w:lvl w:ilvl="0" w:tplc="04020001">
      <w:start w:val="1"/>
      <w:numFmt w:val="bullet"/>
      <w:lvlText w:val=""/>
      <w:lvlJc w:val="left"/>
      <w:pPr>
        <w:tabs>
          <w:tab w:val="num" w:pos="780"/>
        </w:tabs>
        <w:ind w:left="780" w:hanging="360"/>
      </w:pPr>
      <w:rPr>
        <w:rFonts w:ascii="Symbol" w:hAnsi="Symbol" w:hint="default"/>
      </w:rPr>
    </w:lvl>
    <w:lvl w:ilvl="1" w:tplc="04020003" w:tentative="1">
      <w:start w:val="1"/>
      <w:numFmt w:val="bullet"/>
      <w:lvlText w:val="o"/>
      <w:lvlJc w:val="left"/>
      <w:pPr>
        <w:tabs>
          <w:tab w:val="num" w:pos="1500"/>
        </w:tabs>
        <w:ind w:left="1500" w:hanging="360"/>
      </w:pPr>
      <w:rPr>
        <w:rFonts w:ascii="Courier New" w:hAnsi="Courier New" w:cs="Courier New" w:hint="default"/>
      </w:rPr>
    </w:lvl>
    <w:lvl w:ilvl="2" w:tplc="04020005" w:tentative="1">
      <w:start w:val="1"/>
      <w:numFmt w:val="bullet"/>
      <w:lvlText w:val=""/>
      <w:lvlJc w:val="left"/>
      <w:pPr>
        <w:tabs>
          <w:tab w:val="num" w:pos="2220"/>
        </w:tabs>
        <w:ind w:left="2220" w:hanging="360"/>
      </w:pPr>
      <w:rPr>
        <w:rFonts w:ascii="Wingdings" w:hAnsi="Wingdings" w:hint="default"/>
      </w:rPr>
    </w:lvl>
    <w:lvl w:ilvl="3" w:tplc="04020001" w:tentative="1">
      <w:start w:val="1"/>
      <w:numFmt w:val="bullet"/>
      <w:lvlText w:val=""/>
      <w:lvlJc w:val="left"/>
      <w:pPr>
        <w:tabs>
          <w:tab w:val="num" w:pos="2940"/>
        </w:tabs>
        <w:ind w:left="2940" w:hanging="360"/>
      </w:pPr>
      <w:rPr>
        <w:rFonts w:ascii="Symbol" w:hAnsi="Symbol" w:hint="default"/>
      </w:rPr>
    </w:lvl>
    <w:lvl w:ilvl="4" w:tplc="04020003" w:tentative="1">
      <w:start w:val="1"/>
      <w:numFmt w:val="bullet"/>
      <w:lvlText w:val="o"/>
      <w:lvlJc w:val="left"/>
      <w:pPr>
        <w:tabs>
          <w:tab w:val="num" w:pos="3660"/>
        </w:tabs>
        <w:ind w:left="3660" w:hanging="360"/>
      </w:pPr>
      <w:rPr>
        <w:rFonts w:ascii="Courier New" w:hAnsi="Courier New" w:cs="Courier New" w:hint="default"/>
      </w:rPr>
    </w:lvl>
    <w:lvl w:ilvl="5" w:tplc="04020005" w:tentative="1">
      <w:start w:val="1"/>
      <w:numFmt w:val="bullet"/>
      <w:lvlText w:val=""/>
      <w:lvlJc w:val="left"/>
      <w:pPr>
        <w:tabs>
          <w:tab w:val="num" w:pos="4380"/>
        </w:tabs>
        <w:ind w:left="4380" w:hanging="360"/>
      </w:pPr>
      <w:rPr>
        <w:rFonts w:ascii="Wingdings" w:hAnsi="Wingdings" w:hint="default"/>
      </w:rPr>
    </w:lvl>
    <w:lvl w:ilvl="6" w:tplc="04020001" w:tentative="1">
      <w:start w:val="1"/>
      <w:numFmt w:val="bullet"/>
      <w:lvlText w:val=""/>
      <w:lvlJc w:val="left"/>
      <w:pPr>
        <w:tabs>
          <w:tab w:val="num" w:pos="5100"/>
        </w:tabs>
        <w:ind w:left="5100" w:hanging="360"/>
      </w:pPr>
      <w:rPr>
        <w:rFonts w:ascii="Symbol" w:hAnsi="Symbol" w:hint="default"/>
      </w:rPr>
    </w:lvl>
    <w:lvl w:ilvl="7" w:tplc="04020003" w:tentative="1">
      <w:start w:val="1"/>
      <w:numFmt w:val="bullet"/>
      <w:lvlText w:val="o"/>
      <w:lvlJc w:val="left"/>
      <w:pPr>
        <w:tabs>
          <w:tab w:val="num" w:pos="5820"/>
        </w:tabs>
        <w:ind w:left="5820" w:hanging="360"/>
      </w:pPr>
      <w:rPr>
        <w:rFonts w:ascii="Courier New" w:hAnsi="Courier New" w:cs="Courier New" w:hint="default"/>
      </w:rPr>
    </w:lvl>
    <w:lvl w:ilvl="8" w:tplc="04020005" w:tentative="1">
      <w:start w:val="1"/>
      <w:numFmt w:val="bullet"/>
      <w:lvlText w:val=""/>
      <w:lvlJc w:val="left"/>
      <w:pPr>
        <w:tabs>
          <w:tab w:val="num" w:pos="6540"/>
        </w:tabs>
        <w:ind w:left="6540" w:hanging="360"/>
      </w:pPr>
      <w:rPr>
        <w:rFonts w:ascii="Wingdings" w:hAnsi="Wingdings" w:hint="default"/>
      </w:rPr>
    </w:lvl>
  </w:abstractNum>
  <w:abstractNum w:abstractNumId="19">
    <w:nsid w:val="795175C4"/>
    <w:multiLevelType w:val="hybridMultilevel"/>
    <w:tmpl w:val="B54A69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5"/>
  </w:num>
  <w:num w:numId="2">
    <w:abstractNumId w:val="3"/>
  </w:num>
  <w:num w:numId="3">
    <w:abstractNumId w:val="18"/>
  </w:num>
  <w:num w:numId="4">
    <w:abstractNumId w:val="10"/>
  </w:num>
  <w:num w:numId="5">
    <w:abstractNumId w:val="16"/>
  </w:num>
  <w:num w:numId="6">
    <w:abstractNumId w:val="5"/>
  </w:num>
  <w:num w:numId="7">
    <w:abstractNumId w:val="2"/>
  </w:num>
  <w:num w:numId="8">
    <w:abstractNumId w:val="4"/>
  </w:num>
  <w:num w:numId="9">
    <w:abstractNumId w:val="14"/>
  </w:num>
  <w:num w:numId="10">
    <w:abstractNumId w:val="11"/>
  </w:num>
  <w:num w:numId="11">
    <w:abstractNumId w:val="0"/>
  </w:num>
  <w:num w:numId="12">
    <w:abstractNumId w:val="12"/>
  </w:num>
  <w:num w:numId="13">
    <w:abstractNumId w:val="7"/>
  </w:num>
  <w:num w:numId="14">
    <w:abstractNumId w:val="1"/>
  </w:num>
  <w:num w:numId="15">
    <w:abstractNumId w:val="8"/>
  </w:num>
  <w:num w:numId="16">
    <w:abstractNumId w:val="6"/>
  </w:num>
  <w:num w:numId="17">
    <w:abstractNumId w:val="9"/>
  </w:num>
  <w:num w:numId="18">
    <w:abstractNumId w:val="13"/>
  </w:num>
  <w:num w:numId="19">
    <w:abstractNumId w:val="17"/>
  </w:num>
  <w:num w:numId="20">
    <w:abstractNumId w:val="19"/>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D7E"/>
    <w:rsid w:val="00004C5C"/>
    <w:rsid w:val="00014CAD"/>
    <w:rsid w:val="00017E2E"/>
    <w:rsid w:val="000305AB"/>
    <w:rsid w:val="00031BF0"/>
    <w:rsid w:val="00033C85"/>
    <w:rsid w:val="00041842"/>
    <w:rsid w:val="00044742"/>
    <w:rsid w:val="000B10BB"/>
    <w:rsid w:val="000B7D68"/>
    <w:rsid w:val="00100606"/>
    <w:rsid w:val="0010710D"/>
    <w:rsid w:val="00134002"/>
    <w:rsid w:val="00146493"/>
    <w:rsid w:val="00175568"/>
    <w:rsid w:val="001919DE"/>
    <w:rsid w:val="001B462C"/>
    <w:rsid w:val="001C359F"/>
    <w:rsid w:val="001F563E"/>
    <w:rsid w:val="00240E45"/>
    <w:rsid w:val="00241DC0"/>
    <w:rsid w:val="00271D25"/>
    <w:rsid w:val="002907BD"/>
    <w:rsid w:val="00290A91"/>
    <w:rsid w:val="00296E58"/>
    <w:rsid w:val="002C671A"/>
    <w:rsid w:val="002D38E3"/>
    <w:rsid w:val="002E4241"/>
    <w:rsid w:val="00343FA5"/>
    <w:rsid w:val="00374EAA"/>
    <w:rsid w:val="0039426B"/>
    <w:rsid w:val="003A378D"/>
    <w:rsid w:val="003A7D7E"/>
    <w:rsid w:val="003B669F"/>
    <w:rsid w:val="003E3199"/>
    <w:rsid w:val="003F0B6E"/>
    <w:rsid w:val="004026FD"/>
    <w:rsid w:val="00417F15"/>
    <w:rsid w:val="004264D3"/>
    <w:rsid w:val="00441396"/>
    <w:rsid w:val="00450A83"/>
    <w:rsid w:val="0046012E"/>
    <w:rsid w:val="004D1CF8"/>
    <w:rsid w:val="004E3DC5"/>
    <w:rsid w:val="00501631"/>
    <w:rsid w:val="005231C4"/>
    <w:rsid w:val="0054069C"/>
    <w:rsid w:val="00546BDB"/>
    <w:rsid w:val="0058563F"/>
    <w:rsid w:val="00587F0C"/>
    <w:rsid w:val="005B11B5"/>
    <w:rsid w:val="005B2AB5"/>
    <w:rsid w:val="005E0A04"/>
    <w:rsid w:val="00602F9D"/>
    <w:rsid w:val="00616536"/>
    <w:rsid w:val="00697112"/>
    <w:rsid w:val="006E2613"/>
    <w:rsid w:val="006E3E67"/>
    <w:rsid w:val="007142A5"/>
    <w:rsid w:val="007222CA"/>
    <w:rsid w:val="007248CE"/>
    <w:rsid w:val="00727E37"/>
    <w:rsid w:val="00761826"/>
    <w:rsid w:val="007744C3"/>
    <w:rsid w:val="00787646"/>
    <w:rsid w:val="007A6212"/>
    <w:rsid w:val="0083205A"/>
    <w:rsid w:val="00837AF1"/>
    <w:rsid w:val="00865619"/>
    <w:rsid w:val="008861DE"/>
    <w:rsid w:val="0089259E"/>
    <w:rsid w:val="008C7189"/>
    <w:rsid w:val="00914F25"/>
    <w:rsid w:val="009231D7"/>
    <w:rsid w:val="00934F73"/>
    <w:rsid w:val="0094224B"/>
    <w:rsid w:val="009446BB"/>
    <w:rsid w:val="00953663"/>
    <w:rsid w:val="009804D5"/>
    <w:rsid w:val="009B03AA"/>
    <w:rsid w:val="009B53D7"/>
    <w:rsid w:val="009C4BF4"/>
    <w:rsid w:val="00A00908"/>
    <w:rsid w:val="00A13E00"/>
    <w:rsid w:val="00A1419A"/>
    <w:rsid w:val="00A26FDA"/>
    <w:rsid w:val="00A27203"/>
    <w:rsid w:val="00A31E2D"/>
    <w:rsid w:val="00A42E58"/>
    <w:rsid w:val="00A52850"/>
    <w:rsid w:val="00A723B6"/>
    <w:rsid w:val="00A7612E"/>
    <w:rsid w:val="00AB0D57"/>
    <w:rsid w:val="00AB1D87"/>
    <w:rsid w:val="00AC673F"/>
    <w:rsid w:val="00AE7786"/>
    <w:rsid w:val="00AF72A2"/>
    <w:rsid w:val="00B0296C"/>
    <w:rsid w:val="00B12B9B"/>
    <w:rsid w:val="00B30A03"/>
    <w:rsid w:val="00BC1CE2"/>
    <w:rsid w:val="00BD781A"/>
    <w:rsid w:val="00BE64CC"/>
    <w:rsid w:val="00BE6783"/>
    <w:rsid w:val="00C071F0"/>
    <w:rsid w:val="00C17A71"/>
    <w:rsid w:val="00C17FD3"/>
    <w:rsid w:val="00C800EF"/>
    <w:rsid w:val="00C84A0D"/>
    <w:rsid w:val="00C84B13"/>
    <w:rsid w:val="00C9066E"/>
    <w:rsid w:val="00CA2A2F"/>
    <w:rsid w:val="00CB7B73"/>
    <w:rsid w:val="00CE0619"/>
    <w:rsid w:val="00D0146F"/>
    <w:rsid w:val="00D03B19"/>
    <w:rsid w:val="00D565E6"/>
    <w:rsid w:val="00D6590E"/>
    <w:rsid w:val="00D67E95"/>
    <w:rsid w:val="00D9323E"/>
    <w:rsid w:val="00DA26AE"/>
    <w:rsid w:val="00F565A0"/>
    <w:rsid w:val="00F82DDA"/>
    <w:rsid w:val="00FB5AF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52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37AF1"/>
    <w:pPr>
      <w:ind w:left="720"/>
      <w:contextualSpacing/>
    </w:pPr>
  </w:style>
  <w:style w:type="table" w:styleId="a4">
    <w:name w:val="Table Grid"/>
    <w:basedOn w:val="a1"/>
    <w:uiPriority w:val="59"/>
    <w:rsid w:val="00004C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unhideWhenUsed/>
    <w:rsid w:val="008861DE"/>
    <w:pPr>
      <w:spacing w:before="100" w:beforeAutospacing="1" w:after="100" w:afterAutospacing="1" w:line="240" w:lineRule="auto"/>
    </w:pPr>
    <w:rPr>
      <w:rFonts w:ascii="Times New Roman" w:eastAsia="Times New Roman" w:hAnsi="Times New Roman" w:cs="Times New Roman"/>
      <w:sz w:val="24"/>
      <w:szCs w:val="24"/>
      <w:lang w:eastAsia="bg-BG"/>
    </w:rPr>
  </w:style>
  <w:style w:type="numbering" w:customStyle="1" w:styleId="1">
    <w:name w:val="Без списък1"/>
    <w:next w:val="a2"/>
    <w:uiPriority w:val="99"/>
    <w:semiHidden/>
    <w:unhideWhenUsed/>
    <w:rsid w:val="00546BDB"/>
  </w:style>
  <w:style w:type="character" w:styleId="a6">
    <w:name w:val="Hyperlink"/>
    <w:unhideWhenUsed/>
    <w:rsid w:val="00546BDB"/>
    <w:rPr>
      <w:color w:val="0000FF"/>
      <w:u w:val="single"/>
    </w:rPr>
  </w:style>
  <w:style w:type="paragraph" w:styleId="a7">
    <w:name w:val="Body Text Indent"/>
    <w:basedOn w:val="a"/>
    <w:link w:val="a8"/>
    <w:unhideWhenUsed/>
    <w:rsid w:val="00546BDB"/>
    <w:pPr>
      <w:spacing w:after="0" w:line="240" w:lineRule="auto"/>
      <w:ind w:left="6480"/>
      <w:jc w:val="both"/>
    </w:pPr>
    <w:rPr>
      <w:rFonts w:ascii="Times New Roman" w:eastAsia="Times New Roman" w:hAnsi="Times New Roman" w:cs="Times New Roman"/>
      <w:sz w:val="28"/>
      <w:szCs w:val="20"/>
      <w:lang w:eastAsia="ar-SA"/>
    </w:rPr>
  </w:style>
  <w:style w:type="character" w:customStyle="1" w:styleId="a8">
    <w:name w:val="Основен текст с отстъп Знак"/>
    <w:basedOn w:val="a0"/>
    <w:link w:val="a7"/>
    <w:rsid w:val="00546BDB"/>
    <w:rPr>
      <w:rFonts w:ascii="Times New Roman" w:eastAsia="Times New Roman" w:hAnsi="Times New Roman" w:cs="Times New Roman"/>
      <w:sz w:val="28"/>
      <w:szCs w:val="20"/>
      <w:lang w:eastAsia="ar-SA"/>
    </w:rPr>
  </w:style>
  <w:style w:type="paragraph" w:customStyle="1" w:styleId="CharChar">
    <w:name w:val="Знак Знак Char Char"/>
    <w:basedOn w:val="a"/>
    <w:semiHidden/>
    <w:rsid w:val="00546BDB"/>
    <w:pPr>
      <w:tabs>
        <w:tab w:val="left" w:pos="709"/>
      </w:tabs>
      <w:spacing w:after="0" w:line="240" w:lineRule="auto"/>
      <w:jc w:val="both"/>
    </w:pPr>
    <w:rPr>
      <w:rFonts w:ascii="Futura Bk" w:eastAsia="Times New Roman" w:hAnsi="Futura Bk" w:cs="Times New Roman"/>
      <w:sz w:val="24"/>
      <w:szCs w:val="24"/>
      <w:lang w:val="pl-PL" w:eastAsia="pl-PL"/>
    </w:rPr>
  </w:style>
  <w:style w:type="paragraph" w:styleId="a9">
    <w:name w:val="Balloon Text"/>
    <w:basedOn w:val="a"/>
    <w:link w:val="aa"/>
    <w:uiPriority w:val="99"/>
    <w:semiHidden/>
    <w:unhideWhenUsed/>
    <w:rsid w:val="00546BDB"/>
    <w:pPr>
      <w:spacing w:after="0" w:line="240" w:lineRule="auto"/>
      <w:jc w:val="both"/>
    </w:pPr>
    <w:rPr>
      <w:rFonts w:ascii="Tahoma" w:eastAsia="Times New Roman" w:hAnsi="Tahoma" w:cs="Tahoma"/>
      <w:position w:val="7"/>
      <w:sz w:val="16"/>
      <w:szCs w:val="16"/>
      <w:lang w:val="en-GB" w:eastAsia="ar-SA"/>
    </w:rPr>
  </w:style>
  <w:style w:type="character" w:customStyle="1" w:styleId="aa">
    <w:name w:val="Изнесен текст Знак"/>
    <w:basedOn w:val="a0"/>
    <w:link w:val="a9"/>
    <w:uiPriority w:val="99"/>
    <w:semiHidden/>
    <w:rsid w:val="00546BDB"/>
    <w:rPr>
      <w:rFonts w:ascii="Tahoma" w:eastAsia="Times New Roman" w:hAnsi="Tahoma" w:cs="Tahoma"/>
      <w:position w:val="7"/>
      <w:sz w:val="16"/>
      <w:szCs w:val="16"/>
      <w:lang w:val="en-GB" w:eastAsia="ar-SA"/>
    </w:rPr>
  </w:style>
  <w:style w:type="paragraph" w:styleId="ab">
    <w:name w:val="No Spacing"/>
    <w:uiPriority w:val="1"/>
    <w:qFormat/>
    <w:rsid w:val="00546BDB"/>
    <w:pPr>
      <w:spacing w:after="0" w:line="240" w:lineRule="auto"/>
    </w:pPr>
    <w:rPr>
      <w:rFonts w:ascii="Calibri" w:eastAsia="Times New Roman" w:hAnsi="Calibri" w:cs="Times New Roman"/>
      <w:lang w:val="en-US"/>
    </w:rPr>
  </w:style>
  <w:style w:type="paragraph" w:customStyle="1" w:styleId="title18">
    <w:name w:val="title18"/>
    <w:basedOn w:val="a"/>
    <w:rsid w:val="00546BDB"/>
    <w:pP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eastAsia="bg-BG"/>
    </w:rPr>
  </w:style>
  <w:style w:type="character" w:customStyle="1" w:styleId="historyitemselected1">
    <w:name w:val="historyitemselected1"/>
    <w:basedOn w:val="a0"/>
    <w:rsid w:val="00546BDB"/>
    <w:rPr>
      <w:b/>
      <w:bCs/>
      <w:color w:val="0086C6"/>
    </w:rPr>
  </w:style>
  <w:style w:type="character" w:customStyle="1" w:styleId="newdocreference">
    <w:name w:val="newdocreference"/>
    <w:basedOn w:val="a0"/>
    <w:rsid w:val="00546BDB"/>
  </w:style>
  <w:style w:type="numbering" w:customStyle="1" w:styleId="11">
    <w:name w:val="Без списък11"/>
    <w:next w:val="a2"/>
    <w:uiPriority w:val="99"/>
    <w:semiHidden/>
    <w:unhideWhenUsed/>
    <w:rsid w:val="00546B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37AF1"/>
    <w:pPr>
      <w:ind w:left="720"/>
      <w:contextualSpacing/>
    </w:pPr>
  </w:style>
  <w:style w:type="table" w:styleId="a4">
    <w:name w:val="Table Grid"/>
    <w:basedOn w:val="a1"/>
    <w:uiPriority w:val="59"/>
    <w:rsid w:val="00004C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unhideWhenUsed/>
    <w:rsid w:val="008861DE"/>
    <w:pPr>
      <w:spacing w:before="100" w:beforeAutospacing="1" w:after="100" w:afterAutospacing="1" w:line="240" w:lineRule="auto"/>
    </w:pPr>
    <w:rPr>
      <w:rFonts w:ascii="Times New Roman" w:eastAsia="Times New Roman" w:hAnsi="Times New Roman" w:cs="Times New Roman"/>
      <w:sz w:val="24"/>
      <w:szCs w:val="24"/>
      <w:lang w:eastAsia="bg-BG"/>
    </w:rPr>
  </w:style>
  <w:style w:type="numbering" w:customStyle="1" w:styleId="1">
    <w:name w:val="Без списък1"/>
    <w:next w:val="a2"/>
    <w:uiPriority w:val="99"/>
    <w:semiHidden/>
    <w:unhideWhenUsed/>
    <w:rsid w:val="00546BDB"/>
  </w:style>
  <w:style w:type="character" w:styleId="a6">
    <w:name w:val="Hyperlink"/>
    <w:unhideWhenUsed/>
    <w:rsid w:val="00546BDB"/>
    <w:rPr>
      <w:color w:val="0000FF"/>
      <w:u w:val="single"/>
    </w:rPr>
  </w:style>
  <w:style w:type="paragraph" w:styleId="a7">
    <w:name w:val="Body Text Indent"/>
    <w:basedOn w:val="a"/>
    <w:link w:val="a8"/>
    <w:unhideWhenUsed/>
    <w:rsid w:val="00546BDB"/>
    <w:pPr>
      <w:spacing w:after="0" w:line="240" w:lineRule="auto"/>
      <w:ind w:left="6480"/>
      <w:jc w:val="both"/>
    </w:pPr>
    <w:rPr>
      <w:rFonts w:ascii="Times New Roman" w:eastAsia="Times New Roman" w:hAnsi="Times New Roman" w:cs="Times New Roman"/>
      <w:sz w:val="28"/>
      <w:szCs w:val="20"/>
      <w:lang w:eastAsia="ar-SA"/>
    </w:rPr>
  </w:style>
  <w:style w:type="character" w:customStyle="1" w:styleId="a8">
    <w:name w:val="Основен текст с отстъп Знак"/>
    <w:basedOn w:val="a0"/>
    <w:link w:val="a7"/>
    <w:rsid w:val="00546BDB"/>
    <w:rPr>
      <w:rFonts w:ascii="Times New Roman" w:eastAsia="Times New Roman" w:hAnsi="Times New Roman" w:cs="Times New Roman"/>
      <w:sz w:val="28"/>
      <w:szCs w:val="20"/>
      <w:lang w:eastAsia="ar-SA"/>
    </w:rPr>
  </w:style>
  <w:style w:type="paragraph" w:customStyle="1" w:styleId="CharChar">
    <w:name w:val="Знак Знак Char Char"/>
    <w:basedOn w:val="a"/>
    <w:semiHidden/>
    <w:rsid w:val="00546BDB"/>
    <w:pPr>
      <w:tabs>
        <w:tab w:val="left" w:pos="709"/>
      </w:tabs>
      <w:spacing w:after="0" w:line="240" w:lineRule="auto"/>
      <w:jc w:val="both"/>
    </w:pPr>
    <w:rPr>
      <w:rFonts w:ascii="Futura Bk" w:eastAsia="Times New Roman" w:hAnsi="Futura Bk" w:cs="Times New Roman"/>
      <w:sz w:val="24"/>
      <w:szCs w:val="24"/>
      <w:lang w:val="pl-PL" w:eastAsia="pl-PL"/>
    </w:rPr>
  </w:style>
  <w:style w:type="paragraph" w:styleId="a9">
    <w:name w:val="Balloon Text"/>
    <w:basedOn w:val="a"/>
    <w:link w:val="aa"/>
    <w:uiPriority w:val="99"/>
    <w:semiHidden/>
    <w:unhideWhenUsed/>
    <w:rsid w:val="00546BDB"/>
    <w:pPr>
      <w:spacing w:after="0" w:line="240" w:lineRule="auto"/>
      <w:jc w:val="both"/>
    </w:pPr>
    <w:rPr>
      <w:rFonts w:ascii="Tahoma" w:eastAsia="Times New Roman" w:hAnsi="Tahoma" w:cs="Tahoma"/>
      <w:position w:val="7"/>
      <w:sz w:val="16"/>
      <w:szCs w:val="16"/>
      <w:lang w:val="en-GB" w:eastAsia="ar-SA"/>
    </w:rPr>
  </w:style>
  <w:style w:type="character" w:customStyle="1" w:styleId="aa">
    <w:name w:val="Изнесен текст Знак"/>
    <w:basedOn w:val="a0"/>
    <w:link w:val="a9"/>
    <w:uiPriority w:val="99"/>
    <w:semiHidden/>
    <w:rsid w:val="00546BDB"/>
    <w:rPr>
      <w:rFonts w:ascii="Tahoma" w:eastAsia="Times New Roman" w:hAnsi="Tahoma" w:cs="Tahoma"/>
      <w:position w:val="7"/>
      <w:sz w:val="16"/>
      <w:szCs w:val="16"/>
      <w:lang w:val="en-GB" w:eastAsia="ar-SA"/>
    </w:rPr>
  </w:style>
  <w:style w:type="paragraph" w:styleId="ab">
    <w:name w:val="No Spacing"/>
    <w:uiPriority w:val="1"/>
    <w:qFormat/>
    <w:rsid w:val="00546BDB"/>
    <w:pPr>
      <w:spacing w:after="0" w:line="240" w:lineRule="auto"/>
    </w:pPr>
    <w:rPr>
      <w:rFonts w:ascii="Calibri" w:eastAsia="Times New Roman" w:hAnsi="Calibri" w:cs="Times New Roman"/>
      <w:lang w:val="en-US"/>
    </w:rPr>
  </w:style>
  <w:style w:type="paragraph" w:customStyle="1" w:styleId="title18">
    <w:name w:val="title18"/>
    <w:basedOn w:val="a"/>
    <w:rsid w:val="00546BDB"/>
    <w:pP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eastAsia="bg-BG"/>
    </w:rPr>
  </w:style>
  <w:style w:type="character" w:customStyle="1" w:styleId="historyitemselected1">
    <w:name w:val="historyitemselected1"/>
    <w:basedOn w:val="a0"/>
    <w:rsid w:val="00546BDB"/>
    <w:rPr>
      <w:b/>
      <w:bCs/>
      <w:color w:val="0086C6"/>
    </w:rPr>
  </w:style>
  <w:style w:type="character" w:customStyle="1" w:styleId="newdocreference">
    <w:name w:val="newdocreference"/>
    <w:basedOn w:val="a0"/>
    <w:rsid w:val="00546BDB"/>
  </w:style>
  <w:style w:type="numbering" w:customStyle="1" w:styleId="11">
    <w:name w:val="Без списък11"/>
    <w:next w:val="a2"/>
    <w:uiPriority w:val="99"/>
    <w:semiHidden/>
    <w:unhideWhenUsed/>
    <w:rsid w:val="00546B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8675717">
      <w:bodyDiv w:val="1"/>
      <w:marLeft w:val="0"/>
      <w:marRight w:val="0"/>
      <w:marTop w:val="0"/>
      <w:marBottom w:val="0"/>
      <w:divBdr>
        <w:top w:val="none" w:sz="0" w:space="0" w:color="auto"/>
        <w:left w:val="none" w:sz="0" w:space="0" w:color="auto"/>
        <w:bottom w:val="none" w:sz="0" w:space="0" w:color="auto"/>
        <w:right w:val="none" w:sz="0" w:space="0" w:color="auto"/>
      </w:divBdr>
      <w:divsChild>
        <w:div w:id="2073193553">
          <w:marLeft w:val="0"/>
          <w:marRight w:val="0"/>
          <w:marTop w:val="0"/>
          <w:marBottom w:val="345"/>
          <w:divBdr>
            <w:top w:val="none" w:sz="0" w:space="0" w:color="auto"/>
            <w:left w:val="none" w:sz="0" w:space="0" w:color="auto"/>
            <w:bottom w:val="none" w:sz="0" w:space="0" w:color="auto"/>
            <w:right w:val="none" w:sz="0" w:space="0" w:color="auto"/>
          </w:divBdr>
        </w:div>
        <w:div w:id="230040056">
          <w:marLeft w:val="0"/>
          <w:marRight w:val="0"/>
          <w:marTop w:val="0"/>
          <w:marBottom w:val="9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3119</Words>
  <Characters>17781</Characters>
  <Application>Microsoft Office Word</Application>
  <DocSecurity>0</DocSecurity>
  <Lines>148</Lines>
  <Paragraphs>41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20859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tiurdieva</dc:creator>
  <cp:lastModifiedBy>Obshtina2023</cp:lastModifiedBy>
  <cp:revision>2</cp:revision>
  <cp:lastPrinted>2025-05-12T11:23:00Z</cp:lastPrinted>
  <dcterms:created xsi:type="dcterms:W3CDTF">2025-05-14T11:19:00Z</dcterms:created>
  <dcterms:modified xsi:type="dcterms:W3CDTF">2025-05-14T11:19:00Z</dcterms:modified>
</cp:coreProperties>
</file>